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1D41C" w14:textId="5923312A" w:rsidR="00AA0357" w:rsidRPr="003B7559" w:rsidRDefault="00AA0357" w:rsidP="009B5F36">
      <w:pPr>
        <w:ind w:hanging="567"/>
        <w:rPr>
          <w:rFonts w:ascii="Times New Roman" w:hAnsi="Times New Roman" w:cs="Times New Roman"/>
          <w:sz w:val="28"/>
          <w:szCs w:val="28"/>
        </w:rPr>
      </w:pPr>
    </w:p>
    <w:p w14:paraId="082DDC98" w14:textId="77777777" w:rsidR="00AA0357" w:rsidRDefault="00AA0357" w:rsidP="00AA0357">
      <w:pPr>
        <w:pStyle w:val="pc"/>
        <w:shd w:val="clear" w:color="auto" w:fill="FFFFFF"/>
        <w:spacing w:before="0" w:beforeAutospacing="0" w:after="0" w:afterAutospacing="0"/>
        <w:jc w:val="center"/>
        <w:rPr>
          <w:color w:val="000000"/>
          <w:sz w:val="27"/>
          <w:szCs w:val="27"/>
        </w:rPr>
      </w:pPr>
      <w:r>
        <w:rPr>
          <w:rStyle w:val="s1"/>
          <w:b/>
          <w:bCs/>
          <w:color w:val="000000"/>
          <w:sz w:val="27"/>
          <w:szCs w:val="27"/>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r>
        <w:rPr>
          <w:b/>
          <w:bCs/>
          <w:color w:val="000000"/>
          <w:sz w:val="27"/>
          <w:szCs w:val="27"/>
        </w:rPr>
        <w:br/>
      </w:r>
      <w:r>
        <w:rPr>
          <w:rStyle w:val="s1"/>
          <w:b/>
          <w:bCs/>
          <w:color w:val="000000"/>
          <w:sz w:val="27"/>
          <w:szCs w:val="27"/>
        </w:rPr>
        <w:t>Қазақстан Республикасы Білім және ғылым министрінің 2020 жылғы 27 мамырдағы № 223 бұйрығы</w:t>
      </w:r>
    </w:p>
    <w:p w14:paraId="627479CD" w14:textId="77777777" w:rsidR="00AA0357" w:rsidRDefault="00AA0357" w:rsidP="00AA0357">
      <w:pPr>
        <w:pStyle w:val="pc"/>
        <w:shd w:val="clear" w:color="auto" w:fill="FFFFFF"/>
        <w:spacing w:before="0" w:beforeAutospacing="0" w:after="0" w:afterAutospacing="0"/>
        <w:jc w:val="center"/>
        <w:rPr>
          <w:color w:val="000000"/>
          <w:sz w:val="27"/>
          <w:szCs w:val="27"/>
        </w:rPr>
      </w:pPr>
      <w:r>
        <w:rPr>
          <w:rStyle w:val="s3"/>
          <w:i/>
          <w:iCs/>
          <w:color w:val="DC2626"/>
          <w:sz w:val="27"/>
          <w:szCs w:val="27"/>
        </w:rPr>
        <w:t xml:space="preserve">(2026.14.07. берілген </w:t>
      </w:r>
      <w:hyperlink r:id="rId5" w:history="1">
        <w:r>
          <w:rPr>
            <w:rStyle w:val="a3"/>
            <w:i/>
            <w:iCs/>
            <w:color w:val="1E3A8A"/>
            <w:sz w:val="27"/>
            <w:szCs w:val="27"/>
          </w:rPr>
          <w:t>өзгерістер мен толықтыруларымен</w:t>
        </w:r>
      </w:hyperlink>
      <w:r>
        <w:rPr>
          <w:rStyle w:val="s3"/>
          <w:i/>
          <w:iCs/>
          <w:color w:val="DC2626"/>
          <w:sz w:val="27"/>
          <w:szCs w:val="27"/>
        </w:rPr>
        <w:t>)</w:t>
      </w:r>
    </w:p>
    <w:p w14:paraId="29718B5C"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color w:val="000000"/>
          <w:sz w:val="27"/>
          <w:szCs w:val="27"/>
        </w:rPr>
        <w:t> </w:t>
      </w:r>
    </w:p>
    <w:p w14:paraId="03FC12C1" w14:textId="77777777" w:rsidR="00AA0357" w:rsidRDefault="00AA0357" w:rsidP="00AA0357">
      <w:pPr>
        <w:pStyle w:val="pji"/>
        <w:shd w:val="clear" w:color="auto" w:fill="FFFFFF"/>
        <w:spacing w:before="0" w:beforeAutospacing="0" w:after="0" w:afterAutospacing="0"/>
        <w:jc w:val="both"/>
        <w:rPr>
          <w:color w:val="000000"/>
          <w:sz w:val="27"/>
          <w:szCs w:val="27"/>
        </w:rPr>
      </w:pPr>
      <w:r>
        <w:rPr>
          <w:rStyle w:val="s3"/>
          <w:i/>
          <w:iCs/>
          <w:color w:val="DC2626"/>
          <w:sz w:val="27"/>
          <w:szCs w:val="27"/>
        </w:rPr>
        <w:t>ҚР Оқу-ағарту министрінің м.а. 2026</w:t>
      </w:r>
      <w:bookmarkStart w:id="0" w:name="_Hlk239325578"/>
      <w:r>
        <w:rPr>
          <w:rStyle w:val="s3"/>
          <w:i/>
          <w:iCs/>
          <w:color w:val="DC2626"/>
          <w:sz w:val="27"/>
          <w:szCs w:val="27"/>
        </w:rPr>
        <w:t xml:space="preserve">.26.06. </w:t>
      </w:r>
      <w:bookmarkEnd w:id="0"/>
      <w:r>
        <w:rPr>
          <w:rStyle w:val="s3"/>
          <w:i/>
          <w:iCs/>
          <w:color w:val="DC2626"/>
          <w:sz w:val="27"/>
          <w:szCs w:val="27"/>
        </w:rPr>
        <w:t xml:space="preserve">№ 180-НҚ </w:t>
      </w:r>
      <w:hyperlink r:id="rId6" w:history="1">
        <w:r>
          <w:rPr>
            <w:rStyle w:val="a3"/>
            <w:i/>
            <w:iCs/>
            <w:color w:val="1E3A8A"/>
            <w:sz w:val="27"/>
            <w:szCs w:val="27"/>
          </w:rPr>
          <w:t>бұйрығымен</w:t>
        </w:r>
      </w:hyperlink>
      <w:r>
        <w:rPr>
          <w:rStyle w:val="s3"/>
          <w:i/>
          <w:iCs/>
          <w:color w:val="DC2626"/>
          <w:sz w:val="27"/>
          <w:szCs w:val="27"/>
        </w:rPr>
        <w:t xml:space="preserve"> </w:t>
      </w:r>
      <w:bookmarkStart w:id="1" w:name="_Hlk222006942"/>
      <w:r>
        <w:rPr>
          <w:rStyle w:val="s3"/>
          <w:i/>
          <w:iCs/>
          <w:color w:val="DC2626"/>
          <w:sz w:val="27"/>
          <w:szCs w:val="27"/>
        </w:rPr>
        <w:t>кіріспе жаңа редакцияда (</w:t>
      </w:r>
      <w:bookmarkStart w:id="2" w:name="_Hlk234510028"/>
      <w:bookmarkStart w:id="3" w:name="_Hlk230851131"/>
      <w:bookmarkStart w:id="4" w:name="_Hlk230853485"/>
      <w:bookmarkStart w:id="5" w:name="_Hlk233641975"/>
      <w:bookmarkEnd w:id="1"/>
      <w:bookmarkEnd w:id="2"/>
      <w:bookmarkEnd w:id="3"/>
      <w:bookmarkEnd w:id="4"/>
      <w:r>
        <w:rPr>
          <w:rStyle w:val="s3"/>
          <w:i/>
          <w:iCs/>
          <w:color w:val="DC2626"/>
          <w:sz w:val="27"/>
          <w:szCs w:val="27"/>
        </w:rPr>
        <w:t xml:space="preserve">2026 ж. 14 шілдеден </w:t>
      </w:r>
      <w:bookmarkEnd w:id="5"/>
      <w:r>
        <w:rPr>
          <w:rStyle w:val="s3"/>
          <w:i/>
          <w:iCs/>
          <w:color w:val="DC2626"/>
          <w:sz w:val="27"/>
          <w:szCs w:val="27"/>
        </w:rPr>
        <w:t xml:space="preserve">бастап қолданысқа енгізілді) </w:t>
      </w:r>
      <w:bookmarkStart w:id="6" w:name="_Hlk222222425"/>
      <w:r>
        <w:rPr>
          <w:rStyle w:val="s3"/>
          <w:i/>
          <w:iCs/>
          <w:color w:val="DC2626"/>
          <w:sz w:val="27"/>
          <w:szCs w:val="27"/>
        </w:rPr>
        <w:t>(</w:t>
      </w:r>
      <w:bookmarkStart w:id="7" w:name="_Hlk234863613"/>
      <w:bookmarkStart w:id="8" w:name="_Hlk233792685"/>
      <w:bookmarkEnd w:id="6"/>
      <w:bookmarkEnd w:id="7"/>
      <w:bookmarkEnd w:id="8"/>
      <w:r>
        <w:rPr>
          <w:color w:val="000000"/>
          <w:sz w:val="27"/>
          <w:szCs w:val="27"/>
        </w:rPr>
        <w:fldChar w:fldCharType="begin"/>
      </w:r>
      <w:r>
        <w:rPr>
          <w:color w:val="000000"/>
          <w:sz w:val="27"/>
          <w:szCs w:val="27"/>
        </w:rPr>
        <w:instrText xml:space="preserve"> HYPERLINK "https://prg.kz/document/?doc_id=33655924" </w:instrText>
      </w:r>
      <w:r>
        <w:rPr>
          <w:color w:val="000000"/>
          <w:sz w:val="27"/>
          <w:szCs w:val="27"/>
        </w:rPr>
        <w:fldChar w:fldCharType="separate"/>
      </w:r>
      <w:r>
        <w:rPr>
          <w:rStyle w:val="s9"/>
          <w:i/>
          <w:iCs/>
          <w:color w:val="3B82F6"/>
          <w:sz w:val="27"/>
          <w:szCs w:val="27"/>
        </w:rPr>
        <w:t>бұр.ред.қара</w:t>
      </w:r>
      <w:r>
        <w:rPr>
          <w:color w:val="000000"/>
          <w:sz w:val="27"/>
          <w:szCs w:val="27"/>
        </w:rPr>
        <w:fldChar w:fldCharType="end"/>
      </w:r>
      <w:r>
        <w:rPr>
          <w:rStyle w:val="s3"/>
          <w:i/>
          <w:iCs/>
          <w:color w:val="DC2626"/>
          <w:sz w:val="27"/>
          <w:szCs w:val="27"/>
        </w:rPr>
        <w:t>)</w:t>
      </w:r>
    </w:p>
    <w:p w14:paraId="786830C7"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color w:val="000000"/>
          <w:sz w:val="27"/>
          <w:szCs w:val="27"/>
        </w:rPr>
        <w:t xml:space="preserve">«Мемлекеттік және әлеуметтік жауапкершілігі бар көрсетілетін қызметтер туралы» Қазақстан Республикасы Заңының </w:t>
      </w:r>
      <w:hyperlink r:id="rId7" w:anchor="sub_id=100001" w:history="1">
        <w:r>
          <w:rPr>
            <w:rStyle w:val="a3"/>
            <w:color w:val="1E3A8A"/>
            <w:sz w:val="27"/>
            <w:szCs w:val="27"/>
          </w:rPr>
          <w:t>10-бабының 1) тармақшасына</w:t>
        </w:r>
      </w:hyperlink>
      <w:r>
        <w:rPr>
          <w:color w:val="000000"/>
          <w:sz w:val="27"/>
          <w:szCs w:val="27"/>
        </w:rPr>
        <w:t xml:space="preserve"> сәйкес </w:t>
      </w:r>
      <w:r>
        <w:rPr>
          <w:b/>
          <w:bCs/>
          <w:color w:val="000000"/>
          <w:sz w:val="27"/>
          <w:szCs w:val="27"/>
          <w:bdr w:val="none" w:sz="0" w:space="0" w:color="auto" w:frame="1"/>
        </w:rPr>
        <w:t>БҰЙЫРАМЫН:</w:t>
      </w:r>
    </w:p>
    <w:p w14:paraId="50244B1D" w14:textId="77777777" w:rsidR="00AA0357" w:rsidRDefault="00AA0357" w:rsidP="00AA0357">
      <w:pPr>
        <w:pStyle w:val="pji"/>
        <w:shd w:val="clear" w:color="auto" w:fill="FFFFFF"/>
        <w:spacing w:before="0" w:beforeAutospacing="0" w:after="0" w:afterAutospacing="0"/>
        <w:jc w:val="both"/>
        <w:rPr>
          <w:color w:val="000000"/>
          <w:sz w:val="27"/>
          <w:szCs w:val="27"/>
        </w:rPr>
      </w:pPr>
      <w:r>
        <w:rPr>
          <w:rStyle w:val="s3"/>
          <w:i/>
          <w:iCs/>
          <w:color w:val="DC2626"/>
          <w:sz w:val="27"/>
          <w:szCs w:val="27"/>
        </w:rPr>
        <w:t xml:space="preserve">ҚР Оқу-ағарту министрінің м.а. 2026.26.06. № 180-НҚ </w:t>
      </w:r>
      <w:hyperlink r:id="rId8" w:history="1">
        <w:r>
          <w:rPr>
            <w:rStyle w:val="a3"/>
            <w:i/>
            <w:iCs/>
            <w:color w:val="1E3A8A"/>
            <w:sz w:val="27"/>
            <w:szCs w:val="27"/>
          </w:rPr>
          <w:t>бұйрығымен</w:t>
        </w:r>
      </w:hyperlink>
      <w:r>
        <w:rPr>
          <w:rStyle w:val="s3"/>
          <w:i/>
          <w:iCs/>
          <w:color w:val="DC2626"/>
          <w:sz w:val="27"/>
          <w:szCs w:val="27"/>
        </w:rPr>
        <w:t xml:space="preserve"> 1-тармақ </w:t>
      </w:r>
      <w:bookmarkStart w:id="9" w:name="_Hlk237247777"/>
      <w:r>
        <w:rPr>
          <w:rStyle w:val="s3"/>
          <w:i/>
          <w:iCs/>
          <w:color w:val="DC2626"/>
          <w:sz w:val="27"/>
          <w:szCs w:val="27"/>
        </w:rPr>
        <w:t>өзгертілді</w:t>
      </w:r>
      <w:bookmarkEnd w:id="9"/>
      <w:r>
        <w:rPr>
          <w:rStyle w:val="s3"/>
          <w:i/>
          <w:iCs/>
          <w:color w:val="DC2626"/>
          <w:sz w:val="27"/>
          <w:szCs w:val="27"/>
        </w:rPr>
        <w:t xml:space="preserve"> (2026 ж. 14 шілдеден бастап қолданысқа енгізілді) (</w:t>
      </w:r>
      <w:hyperlink r:id="rId9" w:history="1">
        <w:r>
          <w:rPr>
            <w:rStyle w:val="a3"/>
            <w:i/>
            <w:iCs/>
            <w:color w:val="1E3A8A"/>
            <w:sz w:val="27"/>
            <w:szCs w:val="27"/>
          </w:rPr>
          <w:t>бұр.ред.қара</w:t>
        </w:r>
      </w:hyperlink>
      <w:r>
        <w:rPr>
          <w:rStyle w:val="s3"/>
          <w:i/>
          <w:iCs/>
          <w:color w:val="DC2626"/>
          <w:sz w:val="27"/>
          <w:szCs w:val="27"/>
        </w:rPr>
        <w:t>)</w:t>
      </w:r>
    </w:p>
    <w:p w14:paraId="1B626517"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1. Қоса беріліп отырған:</w:t>
      </w:r>
    </w:p>
    <w:p w14:paraId="28CCD6C2"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 xml:space="preserve">1) осы бұйрыққа 1-қосымшаға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көрсету </w:t>
      </w:r>
      <w:hyperlink r:id="rId10" w:history="1">
        <w:r>
          <w:rPr>
            <w:rStyle w:val="a3"/>
            <w:color w:val="1E3A8A"/>
            <w:sz w:val="27"/>
            <w:szCs w:val="27"/>
          </w:rPr>
          <w:t>қағидалары</w:t>
        </w:r>
      </w:hyperlink>
      <w:r>
        <w:rPr>
          <w:rStyle w:val="s0"/>
          <w:color w:val="000000"/>
          <w:sz w:val="27"/>
          <w:szCs w:val="27"/>
        </w:rPr>
        <w:t>;</w:t>
      </w:r>
    </w:p>
    <w:p w14:paraId="55579B2E"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 xml:space="preserve">2) осы бұйрыққа 2-қосымшаға сәйкес «Дамуында проблемалары бар балалар мен жасөспірімдерді оңалту және әлеуметтік бейімдеу» мемлекеттік көрсетілетін көрсету </w:t>
      </w:r>
      <w:hyperlink r:id="rId11" w:history="1">
        <w:r>
          <w:rPr>
            <w:rStyle w:val="a3"/>
            <w:color w:val="1E3A8A"/>
            <w:sz w:val="27"/>
            <w:szCs w:val="27"/>
          </w:rPr>
          <w:t>қағидалары</w:t>
        </w:r>
      </w:hyperlink>
      <w:r>
        <w:rPr>
          <w:rStyle w:val="s0"/>
          <w:color w:val="000000"/>
          <w:sz w:val="27"/>
          <w:szCs w:val="27"/>
        </w:rPr>
        <w:t>;</w:t>
      </w:r>
    </w:p>
    <w:p w14:paraId="1CE91139"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 xml:space="preserve">3) осы бұйрыққа 3-қосымшаға сәйкес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көрсету </w:t>
      </w:r>
      <w:hyperlink r:id="rId12" w:history="1">
        <w:r>
          <w:rPr>
            <w:rStyle w:val="a3"/>
            <w:color w:val="1E3A8A"/>
            <w:sz w:val="27"/>
            <w:szCs w:val="27"/>
          </w:rPr>
          <w:t>қағидалары</w:t>
        </w:r>
      </w:hyperlink>
      <w:r>
        <w:rPr>
          <w:rStyle w:val="s0"/>
          <w:color w:val="000000"/>
          <w:sz w:val="27"/>
          <w:szCs w:val="27"/>
        </w:rPr>
        <w:t>;</w:t>
      </w:r>
    </w:p>
    <w:p w14:paraId="3446858F"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 xml:space="preserve">4) осы бұйрыққа 5-қосымшаға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 </w:t>
      </w:r>
      <w:hyperlink r:id="rId13" w:history="1">
        <w:r>
          <w:rPr>
            <w:rStyle w:val="a3"/>
            <w:color w:val="1E3A8A"/>
            <w:sz w:val="27"/>
            <w:szCs w:val="27"/>
          </w:rPr>
          <w:t>қағидалары</w:t>
        </w:r>
      </w:hyperlink>
      <w:r>
        <w:rPr>
          <w:rStyle w:val="s0"/>
          <w:color w:val="000000"/>
          <w:sz w:val="27"/>
          <w:szCs w:val="27"/>
        </w:rPr>
        <w:t xml:space="preserve"> бекітілсін.</w:t>
      </w:r>
    </w:p>
    <w:p w14:paraId="107E8E3A"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 xml:space="preserve">2. Осы бұйрыққа </w:t>
      </w:r>
      <w:hyperlink r:id="rId14" w:anchor="sub_id=5" w:history="1">
        <w:r>
          <w:rPr>
            <w:rStyle w:val="a3"/>
            <w:color w:val="1E3A8A"/>
            <w:sz w:val="27"/>
            <w:szCs w:val="27"/>
          </w:rPr>
          <w:t>5-қосымшаға</w:t>
        </w:r>
      </w:hyperlink>
      <w:r>
        <w:rPr>
          <w:rStyle w:val="s0"/>
          <w:color w:val="000000"/>
          <w:sz w:val="27"/>
          <w:szCs w:val="27"/>
        </w:rPr>
        <w:t xml:space="preserve"> сәйкес Қазақстан Республикасы Білім және ғылым министрінің кейбір бұйрықтарының күші жойылды деп танылсын.</w:t>
      </w:r>
    </w:p>
    <w:p w14:paraId="6223014A" w14:textId="77777777" w:rsidR="00AA0357" w:rsidRDefault="00AA0357" w:rsidP="00AA0357">
      <w:pPr>
        <w:pStyle w:val="pj"/>
        <w:shd w:val="clear" w:color="auto" w:fill="FFFFFF"/>
        <w:spacing w:before="0" w:beforeAutospacing="0" w:after="0" w:afterAutospacing="0"/>
        <w:ind w:firstLine="400"/>
        <w:jc w:val="both"/>
        <w:rPr>
          <w:color w:val="000000"/>
          <w:sz w:val="27"/>
          <w:szCs w:val="27"/>
        </w:rPr>
      </w:pPr>
      <w:r>
        <w:rPr>
          <w:rStyle w:val="s0"/>
          <w:color w:val="000000"/>
          <w:sz w:val="27"/>
          <w:szCs w:val="27"/>
        </w:rPr>
        <w:t>3.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p w14:paraId="06668909" w14:textId="5E3FCDA8" w:rsidR="00AA0357" w:rsidRDefault="00AA0357" w:rsidP="009B5F36">
      <w:pPr>
        <w:ind w:hanging="567"/>
        <w:rPr>
          <w:rFonts w:ascii="Times New Roman" w:hAnsi="Times New Roman" w:cs="Times New Roman"/>
          <w:sz w:val="28"/>
          <w:szCs w:val="28"/>
        </w:rPr>
      </w:pPr>
    </w:p>
    <w:p w14:paraId="50C18AA9" w14:textId="2BF14D10" w:rsidR="00AA0357" w:rsidRDefault="00AA0357" w:rsidP="009B5F36">
      <w:pPr>
        <w:ind w:hanging="567"/>
        <w:rPr>
          <w:rFonts w:ascii="Times New Roman" w:hAnsi="Times New Roman" w:cs="Times New Roman"/>
          <w:sz w:val="28"/>
          <w:szCs w:val="28"/>
        </w:rPr>
      </w:pPr>
    </w:p>
    <w:p w14:paraId="63262638" w14:textId="49951027" w:rsidR="00AA0357" w:rsidRDefault="00AA0357" w:rsidP="009B5F36">
      <w:pPr>
        <w:ind w:hanging="567"/>
        <w:rPr>
          <w:rFonts w:ascii="Times New Roman" w:hAnsi="Times New Roman" w:cs="Times New Roman"/>
          <w:sz w:val="28"/>
          <w:szCs w:val="28"/>
        </w:rPr>
      </w:pPr>
    </w:p>
    <w:p w14:paraId="769991E4" w14:textId="7C7EBCFA" w:rsidR="00AA0357" w:rsidRDefault="00AA0357" w:rsidP="009B5F36">
      <w:pPr>
        <w:ind w:hanging="567"/>
        <w:rPr>
          <w:rFonts w:ascii="Times New Roman" w:hAnsi="Times New Roman" w:cs="Times New Roman"/>
          <w:sz w:val="28"/>
          <w:szCs w:val="28"/>
        </w:rPr>
      </w:pPr>
    </w:p>
    <w:p w14:paraId="2524CB6B" w14:textId="0F9C8072" w:rsidR="00AA0357" w:rsidRDefault="00AA0357" w:rsidP="009B5F36">
      <w:pPr>
        <w:ind w:hanging="567"/>
        <w:rPr>
          <w:rFonts w:ascii="Times New Roman" w:hAnsi="Times New Roman" w:cs="Times New Roman"/>
          <w:sz w:val="28"/>
          <w:szCs w:val="28"/>
        </w:rPr>
      </w:pPr>
    </w:p>
    <w:p w14:paraId="01F84E37" w14:textId="2DDD3B52" w:rsidR="00AA0357" w:rsidRDefault="00AA0357" w:rsidP="009B5F36">
      <w:pPr>
        <w:ind w:hanging="567"/>
        <w:rPr>
          <w:rFonts w:ascii="Times New Roman" w:hAnsi="Times New Roman" w:cs="Times New Roman"/>
          <w:sz w:val="28"/>
          <w:szCs w:val="28"/>
        </w:rPr>
      </w:pPr>
    </w:p>
    <w:p w14:paraId="1B397A22" w14:textId="77777777" w:rsidR="00AA0357" w:rsidRDefault="00AA0357" w:rsidP="009B5F36">
      <w:pPr>
        <w:ind w:hanging="567"/>
        <w:rPr>
          <w:rFonts w:ascii="Times New Roman" w:hAnsi="Times New Roman" w:cs="Times New Roman"/>
          <w:sz w:val="28"/>
          <w:szCs w:val="28"/>
        </w:rPr>
      </w:pPr>
    </w:p>
    <w:p w14:paraId="2579DAF5" w14:textId="4ED1B2A8" w:rsidR="00AA0357" w:rsidRPr="00C7120B" w:rsidRDefault="00AA0357" w:rsidP="009B5F36">
      <w:pPr>
        <w:ind w:hanging="567"/>
        <w:rPr>
          <w:rFonts w:ascii="Times New Roman" w:hAnsi="Times New Roman" w:cs="Times New Roman"/>
          <w:sz w:val="28"/>
          <w:szCs w:val="28"/>
        </w:rPr>
      </w:pPr>
    </w:p>
    <w:p w14:paraId="4821F162" w14:textId="77777777" w:rsidR="00AA0357" w:rsidRPr="00C7120B" w:rsidRDefault="00AA0357" w:rsidP="00AA0357">
      <w:pPr>
        <w:pStyle w:val="pr"/>
        <w:shd w:val="clear" w:color="auto" w:fill="FFFFFF"/>
        <w:spacing w:before="0" w:beforeAutospacing="0" w:after="0" w:afterAutospacing="0"/>
        <w:jc w:val="right"/>
        <w:rPr>
          <w:color w:val="000000"/>
          <w:sz w:val="28"/>
          <w:szCs w:val="28"/>
        </w:rPr>
      </w:pPr>
      <w:r w:rsidRPr="00C7120B">
        <w:rPr>
          <w:rStyle w:val="s0"/>
          <w:color w:val="000000"/>
          <w:sz w:val="28"/>
          <w:szCs w:val="28"/>
        </w:rPr>
        <w:lastRenderedPageBreak/>
        <w:t>Қазақстан Республикасы</w:t>
      </w:r>
    </w:p>
    <w:p w14:paraId="59361517" w14:textId="77777777" w:rsidR="00AA0357" w:rsidRPr="00C7120B" w:rsidRDefault="00AA0357" w:rsidP="00AA0357">
      <w:pPr>
        <w:pStyle w:val="pr"/>
        <w:shd w:val="clear" w:color="auto" w:fill="FFFFFF"/>
        <w:spacing w:before="0" w:beforeAutospacing="0" w:after="0" w:afterAutospacing="0"/>
        <w:jc w:val="right"/>
        <w:rPr>
          <w:color w:val="000000"/>
          <w:sz w:val="28"/>
          <w:szCs w:val="28"/>
        </w:rPr>
      </w:pPr>
      <w:r w:rsidRPr="00C7120B">
        <w:rPr>
          <w:rStyle w:val="s0"/>
          <w:color w:val="000000"/>
          <w:sz w:val="28"/>
          <w:szCs w:val="28"/>
        </w:rPr>
        <w:t>Білім және ғылым министрінің</w:t>
      </w:r>
    </w:p>
    <w:p w14:paraId="0AD4010E" w14:textId="77777777" w:rsidR="00AA0357" w:rsidRPr="00C7120B" w:rsidRDefault="00AA0357" w:rsidP="00AA0357">
      <w:pPr>
        <w:pStyle w:val="pr"/>
        <w:shd w:val="clear" w:color="auto" w:fill="FFFFFF"/>
        <w:spacing w:before="0" w:beforeAutospacing="0" w:after="0" w:afterAutospacing="0"/>
        <w:jc w:val="right"/>
        <w:rPr>
          <w:color w:val="000000"/>
          <w:sz w:val="28"/>
          <w:szCs w:val="28"/>
        </w:rPr>
      </w:pPr>
      <w:r w:rsidRPr="00C7120B">
        <w:rPr>
          <w:rStyle w:val="s0"/>
          <w:color w:val="000000"/>
          <w:sz w:val="28"/>
          <w:szCs w:val="28"/>
        </w:rPr>
        <w:t>2020 жылғы 27 мамырдағы</w:t>
      </w:r>
    </w:p>
    <w:p w14:paraId="02392692" w14:textId="77777777" w:rsidR="00AA0357" w:rsidRPr="00C7120B" w:rsidRDefault="00AA0357" w:rsidP="00AA0357">
      <w:pPr>
        <w:pStyle w:val="pr"/>
        <w:shd w:val="clear" w:color="auto" w:fill="FFFFFF"/>
        <w:spacing w:before="0" w:beforeAutospacing="0" w:after="0" w:afterAutospacing="0"/>
        <w:jc w:val="right"/>
        <w:rPr>
          <w:color w:val="000000"/>
          <w:sz w:val="28"/>
          <w:szCs w:val="28"/>
        </w:rPr>
      </w:pPr>
      <w:r w:rsidRPr="00C7120B">
        <w:rPr>
          <w:rStyle w:val="s0"/>
          <w:color w:val="000000"/>
          <w:sz w:val="28"/>
          <w:szCs w:val="28"/>
        </w:rPr>
        <w:t xml:space="preserve">№ 223 </w:t>
      </w:r>
      <w:hyperlink r:id="rId15" w:history="1">
        <w:r w:rsidRPr="00C7120B">
          <w:rPr>
            <w:rStyle w:val="a3"/>
            <w:color w:val="1E3A8A"/>
            <w:sz w:val="28"/>
            <w:szCs w:val="28"/>
          </w:rPr>
          <w:t>бұйрығына</w:t>
        </w:r>
      </w:hyperlink>
      <w:r w:rsidRPr="00C7120B">
        <w:rPr>
          <w:rStyle w:val="s0"/>
          <w:color w:val="000000"/>
          <w:sz w:val="28"/>
          <w:szCs w:val="28"/>
        </w:rPr>
        <w:t xml:space="preserve"> 3-қосымша</w:t>
      </w:r>
    </w:p>
    <w:p w14:paraId="65895028" w14:textId="77777777" w:rsidR="00AA0357" w:rsidRPr="00C7120B" w:rsidRDefault="00AA0357" w:rsidP="00AA0357">
      <w:pPr>
        <w:pStyle w:val="p"/>
        <w:shd w:val="clear" w:color="auto" w:fill="FFFFFF"/>
        <w:spacing w:before="0" w:beforeAutospacing="0" w:after="0" w:afterAutospacing="0"/>
        <w:rPr>
          <w:color w:val="000000"/>
          <w:sz w:val="28"/>
          <w:szCs w:val="28"/>
        </w:rPr>
      </w:pPr>
      <w:r w:rsidRPr="00C7120B">
        <w:rPr>
          <w:color w:val="000000"/>
          <w:sz w:val="28"/>
          <w:szCs w:val="28"/>
        </w:rPr>
        <w:t> </w:t>
      </w:r>
    </w:p>
    <w:p w14:paraId="5FD4F34F" w14:textId="77777777" w:rsidR="00AA0357" w:rsidRPr="00C7120B" w:rsidRDefault="00AA0357" w:rsidP="00AA0357">
      <w:pPr>
        <w:pStyle w:val="p"/>
        <w:shd w:val="clear" w:color="auto" w:fill="FFFFFF"/>
        <w:spacing w:before="0" w:beforeAutospacing="0" w:after="0" w:afterAutospacing="0"/>
        <w:rPr>
          <w:color w:val="000000"/>
          <w:sz w:val="28"/>
          <w:szCs w:val="28"/>
        </w:rPr>
      </w:pPr>
      <w:r w:rsidRPr="00C7120B">
        <w:rPr>
          <w:color w:val="000000"/>
          <w:sz w:val="28"/>
          <w:szCs w:val="28"/>
        </w:rPr>
        <w:t> </w:t>
      </w:r>
    </w:p>
    <w:p w14:paraId="07871A4F"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1"/>
          <w:b/>
          <w:bCs/>
          <w:color w:val="000000"/>
          <w:sz w:val="28"/>
          <w:szCs w:val="28"/>
        </w:rPr>
        <w:t>«Бастауыш, негізгі орта, жалпы орта білім беру ұйымдарына денсаулығына байланысты ұзақ уақыт бойы бара</w:t>
      </w:r>
    </w:p>
    <w:p w14:paraId="6508FECC"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1"/>
          <w:b/>
          <w:bCs/>
          <w:color w:val="000000"/>
          <w:sz w:val="28"/>
          <w:szCs w:val="28"/>
        </w:rPr>
        <w:t>алмайтын балаларды үйде жеке тегін оқытуды ұйымдастыру үшін құжаттар қабылдау»</w:t>
      </w:r>
    </w:p>
    <w:p w14:paraId="2523B77F"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1"/>
          <w:b/>
          <w:bCs/>
          <w:color w:val="000000"/>
          <w:sz w:val="28"/>
          <w:szCs w:val="28"/>
        </w:rPr>
        <w:t>мемлекеттік көрсетілетін қызмет қағидасы</w:t>
      </w:r>
    </w:p>
    <w:p w14:paraId="66433F61"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3"/>
          <w:i/>
          <w:iCs/>
          <w:color w:val="DC2626"/>
          <w:sz w:val="28"/>
          <w:szCs w:val="28"/>
        </w:rPr>
        <w:t xml:space="preserve">(2026.14.07. берілген </w:t>
      </w:r>
      <w:hyperlink r:id="rId16" w:history="1">
        <w:r w:rsidRPr="00C7120B">
          <w:rPr>
            <w:rStyle w:val="a3"/>
            <w:i/>
            <w:iCs/>
            <w:color w:val="1E3A8A"/>
            <w:sz w:val="28"/>
            <w:szCs w:val="28"/>
          </w:rPr>
          <w:t>өзгерістер мен толықтыруларымен</w:t>
        </w:r>
      </w:hyperlink>
      <w:r w:rsidRPr="00C7120B">
        <w:rPr>
          <w:rStyle w:val="s3"/>
          <w:i/>
          <w:iCs/>
          <w:color w:val="DC2626"/>
          <w:sz w:val="28"/>
          <w:szCs w:val="28"/>
        </w:rPr>
        <w:t>)</w:t>
      </w:r>
    </w:p>
    <w:p w14:paraId="3CE34794"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1"/>
          <w:b/>
          <w:bCs/>
          <w:color w:val="000000"/>
          <w:sz w:val="28"/>
          <w:szCs w:val="28"/>
        </w:rPr>
        <w:t> </w:t>
      </w:r>
    </w:p>
    <w:p w14:paraId="763DBC59"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rStyle w:val="s1"/>
          <w:b/>
          <w:bCs/>
          <w:color w:val="000000"/>
          <w:sz w:val="28"/>
          <w:szCs w:val="28"/>
        </w:rPr>
        <w:t> </w:t>
      </w:r>
    </w:p>
    <w:p w14:paraId="396F9C64"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bookmarkStart w:id="10" w:name="SUB100"/>
      <w:bookmarkEnd w:id="10"/>
      <w:r w:rsidRPr="00C7120B">
        <w:rPr>
          <w:rStyle w:val="s1"/>
          <w:b/>
          <w:bCs/>
          <w:color w:val="000000"/>
          <w:sz w:val="28"/>
          <w:szCs w:val="28"/>
        </w:rPr>
        <w:t>1. Жалпы ережелер</w:t>
      </w:r>
    </w:p>
    <w:p w14:paraId="09CF7E20" w14:textId="77777777" w:rsidR="00AA0357" w:rsidRPr="00C7120B" w:rsidRDefault="00AA0357" w:rsidP="00AA0357">
      <w:pPr>
        <w:pStyle w:val="pc"/>
        <w:shd w:val="clear" w:color="auto" w:fill="FFFFFF"/>
        <w:spacing w:before="0" w:beforeAutospacing="0" w:after="0" w:afterAutospacing="0"/>
        <w:jc w:val="center"/>
        <w:rPr>
          <w:color w:val="000000"/>
          <w:sz w:val="28"/>
          <w:szCs w:val="28"/>
        </w:rPr>
      </w:pPr>
      <w:r w:rsidRPr="00C7120B">
        <w:rPr>
          <w:color w:val="000000"/>
          <w:sz w:val="28"/>
          <w:szCs w:val="28"/>
        </w:rPr>
        <w:t> </w:t>
      </w:r>
    </w:p>
    <w:p w14:paraId="78264446" w14:textId="77777777" w:rsidR="00AA0357" w:rsidRPr="00C7120B" w:rsidRDefault="00AA0357" w:rsidP="00AA0357">
      <w:pPr>
        <w:pStyle w:val="pji"/>
        <w:shd w:val="clear" w:color="auto" w:fill="FFFFFF"/>
        <w:spacing w:before="0" w:beforeAutospacing="0" w:after="0" w:afterAutospacing="0"/>
        <w:jc w:val="both"/>
        <w:rPr>
          <w:color w:val="000000"/>
          <w:sz w:val="28"/>
          <w:szCs w:val="28"/>
        </w:rPr>
      </w:pPr>
      <w:bookmarkStart w:id="11" w:name="_Hlk239331294"/>
      <w:bookmarkStart w:id="12" w:name="_Hlk239325742"/>
      <w:bookmarkEnd w:id="11"/>
      <w:r w:rsidRPr="00C7120B">
        <w:rPr>
          <w:rStyle w:val="s3"/>
          <w:i/>
          <w:iCs/>
          <w:color w:val="DC2626"/>
          <w:sz w:val="28"/>
          <w:szCs w:val="28"/>
        </w:rPr>
        <w:t>ҚР Оқу-ағарту министрінің м.а. 2026</w:t>
      </w:r>
      <w:bookmarkEnd w:id="12"/>
      <w:r w:rsidRPr="00C7120B">
        <w:rPr>
          <w:rStyle w:val="s3"/>
          <w:i/>
          <w:iCs/>
          <w:color w:val="DC2626"/>
          <w:sz w:val="28"/>
          <w:szCs w:val="28"/>
        </w:rPr>
        <w:t xml:space="preserve">.26.06. № 180-НҚ </w:t>
      </w:r>
      <w:hyperlink r:id="rId17" w:anchor="sub_id=300" w:history="1">
        <w:r w:rsidRPr="00C7120B">
          <w:rPr>
            <w:rStyle w:val="s9"/>
            <w:i/>
            <w:iCs/>
            <w:color w:val="3B82F6"/>
            <w:sz w:val="28"/>
            <w:szCs w:val="28"/>
            <w:u w:val="single"/>
          </w:rPr>
          <w:t>бұйрығымен</w:t>
        </w:r>
      </w:hyperlink>
      <w:r w:rsidRPr="00C7120B">
        <w:rPr>
          <w:rStyle w:val="s3"/>
          <w:i/>
          <w:iCs/>
          <w:color w:val="DC2626"/>
          <w:sz w:val="28"/>
          <w:szCs w:val="28"/>
        </w:rPr>
        <w:t xml:space="preserve"> 1-тармақ жаңа редакцияда (2026 ж. 14 шілдеден бастап қолданысқа енгізілді) (</w:t>
      </w:r>
      <w:hyperlink r:id="rId18" w:anchor="sub_id=100" w:history="1">
        <w:r w:rsidRPr="00C7120B">
          <w:rPr>
            <w:rStyle w:val="s9"/>
            <w:i/>
            <w:iCs/>
            <w:color w:val="3B82F6"/>
            <w:sz w:val="28"/>
            <w:szCs w:val="28"/>
            <w:u w:val="single"/>
          </w:rPr>
          <w:t>бұр.ред.қара</w:t>
        </w:r>
      </w:hyperlink>
      <w:r w:rsidRPr="00C7120B">
        <w:rPr>
          <w:rStyle w:val="s3"/>
          <w:i/>
          <w:iCs/>
          <w:color w:val="DC2626"/>
          <w:sz w:val="28"/>
          <w:szCs w:val="28"/>
        </w:rPr>
        <w:t>)</w:t>
      </w:r>
    </w:p>
    <w:p w14:paraId="6F16298A" w14:textId="1109C250" w:rsidR="00AA0357" w:rsidRDefault="00AA0357" w:rsidP="00AA0357">
      <w:pPr>
        <w:pStyle w:val="pj"/>
        <w:shd w:val="clear" w:color="auto" w:fill="FFFFFF"/>
        <w:spacing w:before="0" w:beforeAutospacing="0" w:after="0" w:afterAutospacing="0"/>
        <w:ind w:firstLine="400"/>
        <w:jc w:val="both"/>
        <w:rPr>
          <w:rStyle w:val="s0"/>
          <w:color w:val="000000"/>
          <w:sz w:val="28"/>
          <w:szCs w:val="28"/>
        </w:rPr>
      </w:pPr>
      <w:r w:rsidRPr="00C7120B">
        <w:rPr>
          <w:rStyle w:val="s0"/>
          <w:color w:val="000000"/>
          <w:sz w:val="28"/>
          <w:szCs w:val="28"/>
        </w:rPr>
        <w:t xml:space="preserve">1. Осы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hyperlink r:id="rId19" w:anchor="sub_id=100001" w:history="1">
        <w:r w:rsidRPr="00C7120B">
          <w:rPr>
            <w:rStyle w:val="a3"/>
            <w:color w:val="1E3A8A"/>
            <w:sz w:val="28"/>
            <w:szCs w:val="28"/>
          </w:rPr>
          <w:t>10-бабының 1) тармақшасына</w:t>
        </w:r>
      </w:hyperlink>
      <w:r w:rsidRPr="00C7120B">
        <w:rPr>
          <w:rStyle w:val="s0"/>
          <w:color w:val="000000"/>
          <w:sz w:val="28"/>
          <w:szCs w:val="28"/>
        </w:rPr>
        <w:t xml:space="preserve"> сәйкес әзірленді және оны ұсыну тәртібін айқындайды.</w:t>
      </w:r>
    </w:p>
    <w:p w14:paraId="3E702658" w14:textId="77777777" w:rsidR="00C7120B" w:rsidRPr="00C7120B" w:rsidRDefault="00C7120B" w:rsidP="00AA0357">
      <w:pPr>
        <w:pStyle w:val="pj"/>
        <w:shd w:val="clear" w:color="auto" w:fill="FFFFFF"/>
        <w:spacing w:before="0" w:beforeAutospacing="0" w:after="0" w:afterAutospacing="0"/>
        <w:ind w:firstLine="400"/>
        <w:jc w:val="both"/>
        <w:rPr>
          <w:color w:val="000000"/>
          <w:sz w:val="28"/>
          <w:szCs w:val="28"/>
        </w:rPr>
      </w:pPr>
    </w:p>
    <w:p w14:paraId="40447391" w14:textId="20682270" w:rsidR="00AA0357" w:rsidRDefault="00AA0357" w:rsidP="00AA0357">
      <w:pPr>
        <w:pStyle w:val="pji"/>
        <w:shd w:val="clear" w:color="auto" w:fill="FFFFFF"/>
        <w:spacing w:before="0" w:beforeAutospacing="0" w:after="0" w:afterAutospacing="0"/>
        <w:jc w:val="both"/>
        <w:rPr>
          <w:rStyle w:val="s3"/>
          <w:i/>
          <w:iCs/>
          <w:color w:val="DC2626"/>
          <w:sz w:val="28"/>
          <w:szCs w:val="28"/>
        </w:rPr>
      </w:pPr>
      <w:bookmarkStart w:id="13" w:name="SUB200"/>
      <w:bookmarkEnd w:id="13"/>
      <w:r w:rsidRPr="00C7120B">
        <w:rPr>
          <w:rStyle w:val="s3"/>
          <w:i/>
          <w:iCs/>
          <w:color w:val="DC2626"/>
          <w:sz w:val="28"/>
          <w:szCs w:val="28"/>
        </w:rPr>
        <w:t xml:space="preserve">ҚР Оқу-ағарту министрінің м.а. 2022.17.11. № 462 </w:t>
      </w:r>
      <w:hyperlink r:id="rId20" w:anchor="sub_id=200" w:history="1">
        <w:r w:rsidRPr="00C7120B">
          <w:rPr>
            <w:rStyle w:val="a3"/>
            <w:i/>
            <w:iCs/>
            <w:color w:val="1E3A8A"/>
            <w:sz w:val="28"/>
            <w:szCs w:val="28"/>
          </w:rPr>
          <w:t>бұйрығымен</w:t>
        </w:r>
      </w:hyperlink>
      <w:r w:rsidRPr="00C7120B">
        <w:rPr>
          <w:rStyle w:val="s3"/>
          <w:i/>
          <w:iCs/>
          <w:color w:val="DC2626"/>
          <w:sz w:val="28"/>
          <w:szCs w:val="28"/>
        </w:rPr>
        <w:t xml:space="preserve"> 2-тармақ жаңа редакцияда (2022 ж. 3 желтоқсаннан бастап қолданысқа енгізілді) (</w:t>
      </w:r>
      <w:hyperlink r:id="rId21" w:anchor="sub_id=200" w:history="1">
        <w:r w:rsidRPr="00C7120B">
          <w:rPr>
            <w:rStyle w:val="a3"/>
            <w:i/>
            <w:iCs/>
            <w:color w:val="1E3A8A"/>
            <w:sz w:val="28"/>
            <w:szCs w:val="28"/>
          </w:rPr>
          <w:t>бұр.ред.қара</w:t>
        </w:r>
      </w:hyperlink>
      <w:r w:rsidRPr="00C7120B">
        <w:rPr>
          <w:rStyle w:val="s3"/>
          <w:i/>
          <w:iCs/>
          <w:color w:val="DC2626"/>
          <w:sz w:val="28"/>
          <w:szCs w:val="28"/>
        </w:rPr>
        <w:t>)</w:t>
      </w:r>
    </w:p>
    <w:p w14:paraId="55FDDF14" w14:textId="77777777" w:rsidR="00C7120B" w:rsidRPr="00C7120B" w:rsidRDefault="00C7120B" w:rsidP="00AA0357">
      <w:pPr>
        <w:pStyle w:val="pji"/>
        <w:shd w:val="clear" w:color="auto" w:fill="FFFFFF"/>
        <w:spacing w:before="0" w:beforeAutospacing="0" w:after="0" w:afterAutospacing="0"/>
        <w:jc w:val="both"/>
        <w:rPr>
          <w:color w:val="000000"/>
          <w:sz w:val="28"/>
          <w:szCs w:val="28"/>
        </w:rPr>
      </w:pPr>
    </w:p>
    <w:p w14:paraId="1D1252D3" w14:textId="77777777" w:rsidR="00AA0357" w:rsidRPr="00C7120B" w:rsidRDefault="00AA0357" w:rsidP="00AA0357">
      <w:pPr>
        <w:pStyle w:val="pj"/>
        <w:shd w:val="clear" w:color="auto" w:fill="FFFFFF"/>
        <w:spacing w:before="0" w:beforeAutospacing="0" w:after="0" w:afterAutospacing="0"/>
        <w:ind w:firstLine="400"/>
        <w:jc w:val="both"/>
        <w:rPr>
          <w:color w:val="000000"/>
          <w:sz w:val="28"/>
          <w:szCs w:val="28"/>
        </w:rPr>
      </w:pPr>
      <w:r w:rsidRPr="00C7120B">
        <w:rPr>
          <w:rStyle w:val="s0"/>
          <w:color w:val="000000"/>
          <w:sz w:val="28"/>
          <w:szCs w:val="28"/>
        </w:rPr>
        <w:t>2. Осы Қағидаларда мынадай ұғым пайдаланылады:</w:t>
      </w:r>
    </w:p>
    <w:p w14:paraId="630037A0" w14:textId="77777777" w:rsidR="00AA0357" w:rsidRPr="00C7120B" w:rsidRDefault="00AA0357" w:rsidP="00AA0357">
      <w:pPr>
        <w:pStyle w:val="pj"/>
        <w:shd w:val="clear" w:color="auto" w:fill="FFFFFF"/>
        <w:spacing w:before="0" w:beforeAutospacing="0" w:after="0" w:afterAutospacing="0"/>
        <w:ind w:firstLine="400"/>
        <w:jc w:val="both"/>
        <w:rPr>
          <w:color w:val="000000"/>
          <w:sz w:val="28"/>
          <w:szCs w:val="28"/>
        </w:rPr>
      </w:pPr>
      <w:r w:rsidRPr="00C7120B">
        <w:rPr>
          <w:rStyle w:val="s0"/>
          <w:color w:val="000000"/>
          <w:sz w:val="28"/>
          <w:szCs w:val="28"/>
        </w:rPr>
        <w:t>1)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p w14:paraId="1A62E033" w14:textId="77777777" w:rsidR="00AA0357" w:rsidRPr="00C7120B" w:rsidRDefault="00AA0357" w:rsidP="00AA0357">
      <w:pPr>
        <w:pStyle w:val="pj"/>
        <w:shd w:val="clear" w:color="auto" w:fill="FFFFFF"/>
        <w:spacing w:before="0" w:beforeAutospacing="0" w:after="0" w:afterAutospacing="0"/>
        <w:ind w:firstLine="400"/>
        <w:jc w:val="both"/>
        <w:rPr>
          <w:color w:val="000000"/>
          <w:sz w:val="28"/>
          <w:szCs w:val="28"/>
        </w:rPr>
      </w:pPr>
      <w:bookmarkStart w:id="14" w:name="SUB300"/>
      <w:bookmarkEnd w:id="14"/>
      <w:r w:rsidRPr="00C7120B">
        <w:rPr>
          <w:rStyle w:val="s0"/>
          <w:color w:val="000000"/>
          <w:sz w:val="28"/>
          <w:szCs w:val="28"/>
        </w:rPr>
        <w:t>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көрсетілетін қызмет) бастауыш, негізгі орта, жалпы орта білім беру ұйымдары (бұдан әрі - көрсетілетін қызметті беруші) көрсетеді.</w:t>
      </w:r>
    </w:p>
    <w:p w14:paraId="3C48B47F" w14:textId="77777777" w:rsidR="00AA0357" w:rsidRDefault="00AA0357" w:rsidP="00AA0357">
      <w:pPr>
        <w:spacing w:after="0" w:line="240" w:lineRule="auto"/>
        <w:rPr>
          <w:rFonts w:ascii="Times New Roman" w:hAnsi="Times New Roman" w:cs="Times New Roman"/>
          <w:sz w:val="28"/>
          <w:szCs w:val="28"/>
        </w:rPr>
      </w:pPr>
    </w:p>
    <w:p w14:paraId="1F4FEED7" w14:textId="77777777" w:rsidR="00C7120B" w:rsidRDefault="00AA0357" w:rsidP="00AA0357">
      <w:pPr>
        <w:spacing w:after="0" w:line="240" w:lineRule="auto"/>
        <w:rPr>
          <w:rFonts w:ascii="Times New Roman" w:eastAsia="Times New Roman" w:hAnsi="Times New Roman" w:cs="Times New Roman"/>
          <w:b/>
          <w:sz w:val="28"/>
          <w:szCs w:val="28"/>
          <w:lang w:val="kk-KZ"/>
        </w:rPr>
      </w:pPr>
      <w:r w:rsidRPr="00AA0357">
        <w:rPr>
          <w:rFonts w:ascii="Times New Roman" w:eastAsia="Times New Roman" w:hAnsi="Times New Roman" w:cs="Times New Roman"/>
          <w:b/>
          <w:sz w:val="28"/>
          <w:szCs w:val="28"/>
          <w:lang w:val="kk-KZ"/>
        </w:rPr>
        <w:t xml:space="preserve">                                  </w:t>
      </w:r>
    </w:p>
    <w:p w14:paraId="54BF29E5" w14:textId="77777777" w:rsidR="00C7120B" w:rsidRDefault="00C7120B" w:rsidP="00AA0357">
      <w:pPr>
        <w:spacing w:after="0" w:line="240" w:lineRule="auto"/>
        <w:rPr>
          <w:rFonts w:ascii="Times New Roman" w:eastAsia="Times New Roman" w:hAnsi="Times New Roman" w:cs="Times New Roman"/>
          <w:b/>
          <w:sz w:val="28"/>
          <w:szCs w:val="28"/>
          <w:lang w:val="kk-KZ"/>
        </w:rPr>
      </w:pPr>
    </w:p>
    <w:p w14:paraId="421664BA" w14:textId="77777777" w:rsidR="00C7120B" w:rsidRDefault="00C7120B" w:rsidP="00AA0357">
      <w:pPr>
        <w:spacing w:after="0" w:line="240" w:lineRule="auto"/>
        <w:rPr>
          <w:rFonts w:ascii="Times New Roman" w:eastAsia="Times New Roman" w:hAnsi="Times New Roman" w:cs="Times New Roman"/>
          <w:b/>
          <w:sz w:val="28"/>
          <w:szCs w:val="28"/>
          <w:lang w:val="kk-KZ"/>
        </w:rPr>
      </w:pPr>
    </w:p>
    <w:p w14:paraId="0D2AB6C9" w14:textId="77777777" w:rsidR="00C7120B" w:rsidRDefault="00C7120B" w:rsidP="00AA0357">
      <w:pPr>
        <w:spacing w:after="0" w:line="240" w:lineRule="auto"/>
        <w:rPr>
          <w:rFonts w:ascii="Times New Roman" w:eastAsia="Times New Roman" w:hAnsi="Times New Roman" w:cs="Times New Roman"/>
          <w:b/>
          <w:sz w:val="28"/>
          <w:szCs w:val="28"/>
          <w:lang w:val="kk-KZ"/>
        </w:rPr>
      </w:pPr>
    </w:p>
    <w:p w14:paraId="7BDE1F88" w14:textId="62FD90D5" w:rsidR="00C7120B" w:rsidRDefault="00C7120B" w:rsidP="00AA0357">
      <w:pPr>
        <w:spacing w:after="0" w:line="240" w:lineRule="auto"/>
        <w:rPr>
          <w:rFonts w:ascii="Times New Roman" w:eastAsia="Times New Roman" w:hAnsi="Times New Roman" w:cs="Times New Roman"/>
          <w:b/>
          <w:sz w:val="28"/>
          <w:szCs w:val="28"/>
          <w:lang w:val="kk-KZ"/>
        </w:rPr>
      </w:pPr>
    </w:p>
    <w:p w14:paraId="34AA18BE" w14:textId="7C83F0EF" w:rsidR="00C7120B" w:rsidRDefault="00C7120B" w:rsidP="00AA0357">
      <w:pPr>
        <w:spacing w:after="0" w:line="240" w:lineRule="auto"/>
        <w:rPr>
          <w:rFonts w:ascii="Times New Roman" w:eastAsia="Times New Roman" w:hAnsi="Times New Roman" w:cs="Times New Roman"/>
          <w:b/>
          <w:sz w:val="28"/>
          <w:szCs w:val="28"/>
          <w:lang w:val="kk-KZ"/>
        </w:rPr>
      </w:pPr>
    </w:p>
    <w:p w14:paraId="6CBEFEB4" w14:textId="763E1F39" w:rsidR="00C7120B" w:rsidRDefault="00C7120B" w:rsidP="00AA0357">
      <w:pPr>
        <w:spacing w:after="0" w:line="240" w:lineRule="auto"/>
        <w:rPr>
          <w:rFonts w:ascii="Times New Roman" w:eastAsia="Times New Roman" w:hAnsi="Times New Roman" w:cs="Times New Roman"/>
          <w:b/>
          <w:sz w:val="28"/>
          <w:szCs w:val="28"/>
          <w:lang w:val="kk-KZ"/>
        </w:rPr>
      </w:pPr>
    </w:p>
    <w:p w14:paraId="4840B3D6" w14:textId="77777777" w:rsidR="00C7120B" w:rsidRDefault="00C7120B" w:rsidP="00AA0357">
      <w:pPr>
        <w:spacing w:after="0" w:line="240" w:lineRule="auto"/>
        <w:rPr>
          <w:rFonts w:ascii="Times New Roman" w:eastAsia="Times New Roman" w:hAnsi="Times New Roman" w:cs="Times New Roman"/>
          <w:b/>
          <w:sz w:val="28"/>
          <w:szCs w:val="28"/>
          <w:lang w:val="kk-KZ"/>
        </w:rPr>
      </w:pPr>
    </w:p>
    <w:p w14:paraId="4A278417" w14:textId="77777777" w:rsidR="00C7120B" w:rsidRDefault="00C7120B" w:rsidP="00AA0357">
      <w:pPr>
        <w:spacing w:after="0" w:line="240" w:lineRule="auto"/>
        <w:rPr>
          <w:rFonts w:ascii="Times New Roman" w:eastAsia="Times New Roman" w:hAnsi="Times New Roman" w:cs="Times New Roman"/>
          <w:b/>
          <w:sz w:val="28"/>
          <w:szCs w:val="28"/>
          <w:lang w:val="kk-KZ"/>
        </w:rPr>
      </w:pPr>
    </w:p>
    <w:p w14:paraId="657E484D" w14:textId="69034942" w:rsidR="00AA0357" w:rsidRDefault="00AA0357" w:rsidP="00C7120B">
      <w:pPr>
        <w:spacing w:after="0" w:line="240" w:lineRule="auto"/>
        <w:jc w:val="center"/>
        <w:rPr>
          <w:rFonts w:ascii="Times New Roman" w:eastAsia="Times New Roman" w:hAnsi="Times New Roman" w:cs="Times New Roman"/>
          <w:b/>
          <w:sz w:val="28"/>
          <w:szCs w:val="28"/>
        </w:rPr>
      </w:pPr>
      <w:r w:rsidRPr="00AA0357">
        <w:rPr>
          <w:rFonts w:ascii="Times New Roman" w:eastAsia="Times New Roman" w:hAnsi="Times New Roman" w:cs="Times New Roman"/>
          <w:b/>
          <w:sz w:val="28"/>
          <w:szCs w:val="28"/>
        </w:rPr>
        <w:lastRenderedPageBreak/>
        <w:t>Мемлекеттік қызмет көрсетудің тәртібі</w:t>
      </w:r>
    </w:p>
    <w:p w14:paraId="3EA14D26" w14:textId="77777777" w:rsidR="00AA0357" w:rsidRPr="00AA0357" w:rsidRDefault="00AA0357" w:rsidP="00AA0357">
      <w:pPr>
        <w:spacing w:after="0" w:line="240" w:lineRule="auto"/>
        <w:rPr>
          <w:rFonts w:ascii="Times New Roman" w:eastAsia="Times New Roman" w:hAnsi="Times New Roman" w:cs="Times New Roman"/>
          <w:b/>
          <w:sz w:val="28"/>
          <w:szCs w:val="28"/>
        </w:rPr>
      </w:pPr>
    </w:p>
    <w:p w14:paraId="38A8A2D1" w14:textId="366AE375" w:rsidR="00AA0357" w:rsidRPr="003B7559" w:rsidRDefault="00AA0357" w:rsidP="003B7559">
      <w:pPr>
        <w:rPr>
          <w:rFonts w:ascii="Arial" w:eastAsia="Times New Roman" w:hAnsi="Arial" w:cs="Arial"/>
          <w:sz w:val="24"/>
          <w:szCs w:val="24"/>
        </w:rPr>
      </w:pPr>
      <w:r w:rsidRPr="00AA0357">
        <w:rPr>
          <w:rFonts w:ascii="Times New Roman" w:eastAsia="Times New Roman" w:hAnsi="Times New Roman" w:cs="Times New Roman"/>
          <w:sz w:val="28"/>
          <w:szCs w:val="28"/>
        </w:rPr>
        <w:t xml:space="preserve">Қазақстан Республикасы Білім және ғылым министрінің 2020 жылғы 27 мамырдағы № 223 бұйрығының </w:t>
      </w:r>
      <w:r w:rsidRPr="00AA0357">
        <w:rPr>
          <w:rFonts w:ascii="Times New Roman" w:eastAsia="Times New Roman" w:hAnsi="Times New Roman" w:cs="Times New Roman"/>
          <w:b/>
          <w:bCs/>
          <w:sz w:val="28"/>
          <w:szCs w:val="28"/>
        </w:rPr>
        <w:t>3-қосымшасына сәйкес</w:t>
      </w:r>
      <w:r w:rsidRPr="00AA0357">
        <w:rPr>
          <w:rFonts w:ascii="Times New Roman" w:eastAsia="Times New Roman" w:hAnsi="Times New Roman" w:cs="Times New Roman"/>
          <w:sz w:val="28"/>
          <w:szCs w:val="28"/>
        </w:rPr>
        <w:t xml:space="preserve">, денсаулығына байланысты балаларды үйде жеке тегін оқытуды ұйымдастыру үшін </w:t>
      </w:r>
      <w:r w:rsidRPr="00AA0357">
        <w:rPr>
          <w:rFonts w:ascii="Times New Roman" w:eastAsia="Times New Roman" w:hAnsi="Times New Roman" w:cs="Times New Roman"/>
          <w:b/>
          <w:bCs/>
          <w:sz w:val="28"/>
          <w:szCs w:val="28"/>
        </w:rPr>
        <w:t>мемлекеттік қызмет көрсетудің нақты тәртібі</w:t>
      </w:r>
      <w:r w:rsidRPr="00AA0357">
        <w:rPr>
          <w:rFonts w:ascii="Times New Roman" w:eastAsia="Times New Roman" w:hAnsi="Times New Roman" w:cs="Times New Roman"/>
          <w:sz w:val="28"/>
          <w:szCs w:val="28"/>
        </w:rPr>
        <w:t xml:space="preserve"> келесідей:</w:t>
      </w:r>
    </w:p>
    <w:p w14:paraId="387AF488" w14:textId="77777777" w:rsidR="00AA0357" w:rsidRPr="00AA0357" w:rsidRDefault="00AA0357" w:rsidP="00AA0357">
      <w:pPr>
        <w:spacing w:line="240" w:lineRule="auto"/>
        <w:rPr>
          <w:rFonts w:ascii="Times New Roman" w:eastAsia="Times New Roman" w:hAnsi="Times New Roman" w:cs="Times New Roman"/>
          <w:b/>
          <w:bCs/>
          <w:sz w:val="28"/>
          <w:szCs w:val="28"/>
        </w:rPr>
      </w:pPr>
      <w:r w:rsidRPr="00AA0357">
        <w:rPr>
          <w:rFonts w:ascii="Times New Roman" w:eastAsia="Times New Roman" w:hAnsi="Times New Roman" w:cs="Times New Roman"/>
          <w:b/>
          <w:bCs/>
          <w:sz w:val="28"/>
          <w:szCs w:val="28"/>
        </w:rPr>
        <w:t>1. Құжаттарды тапсыру және тіркеу</w:t>
      </w:r>
    </w:p>
    <w:p w14:paraId="68169E81" w14:textId="77777777" w:rsidR="003B7559" w:rsidRPr="003B7559" w:rsidRDefault="003B7559" w:rsidP="003B7559">
      <w:pPr>
        <w:rPr>
          <w:rFonts w:ascii="Times New Roman" w:eastAsia="Times New Roman" w:hAnsi="Times New Roman" w:cs="Times New Roman"/>
          <w:sz w:val="28"/>
          <w:szCs w:val="28"/>
        </w:rPr>
      </w:pPr>
      <w:r w:rsidRPr="003B7559">
        <w:rPr>
          <w:rFonts w:ascii="Times New Roman" w:eastAsia="Times New Roman" w:hAnsi="Times New Roman" w:cs="Times New Roman"/>
          <w:b/>
          <w:bCs/>
          <w:sz w:val="28"/>
          <w:szCs w:val="28"/>
        </w:rPr>
        <w:t>Көрсетілетін қызметті алушы портал арқылы көрсетілетін қызметті берушіге жүгінген кезде:</w:t>
      </w:r>
    </w:p>
    <w:p w14:paraId="46CBA749" w14:textId="63D7BE20" w:rsidR="003B7559" w:rsidRPr="003B7559" w:rsidRDefault="003B7559" w:rsidP="003B7559">
      <w:pPr>
        <w:pStyle w:val="a5"/>
        <w:numPr>
          <w:ilvl w:val="0"/>
          <w:numId w:val="5"/>
        </w:numPr>
        <w:spacing w:after="0" w:line="240" w:lineRule="auto"/>
        <w:rPr>
          <w:rFonts w:ascii="Times New Roman" w:eastAsia="Times New Roman" w:hAnsi="Times New Roman" w:cs="Times New Roman"/>
          <w:sz w:val="28"/>
          <w:szCs w:val="28"/>
        </w:rPr>
      </w:pPr>
      <w:r w:rsidRPr="003B7559">
        <w:rPr>
          <w:rFonts w:ascii="Times New Roman" w:eastAsia="Times New Roman" w:hAnsi="Times New Roman" w:cs="Times New Roman"/>
          <w:bCs/>
          <w:sz w:val="28"/>
          <w:szCs w:val="28"/>
          <w:lang w:val="kk-KZ"/>
        </w:rPr>
        <w:t>Ө</w:t>
      </w:r>
      <w:r w:rsidRPr="003B7559">
        <w:rPr>
          <w:rFonts w:ascii="Times New Roman" w:eastAsia="Times New Roman" w:hAnsi="Times New Roman" w:cs="Times New Roman"/>
          <w:bCs/>
          <w:sz w:val="28"/>
          <w:szCs w:val="28"/>
        </w:rPr>
        <w:t>тініш (еркін нысанда)</w:t>
      </w:r>
    </w:p>
    <w:p w14:paraId="0DDD6EFE" w14:textId="034B61E4" w:rsidR="003B7559" w:rsidRPr="003B7559" w:rsidRDefault="003B7559" w:rsidP="003B7559">
      <w:pPr>
        <w:spacing w:after="0" w:line="240" w:lineRule="auto"/>
        <w:rPr>
          <w:rFonts w:ascii="Times New Roman" w:eastAsia="Times New Roman" w:hAnsi="Times New Roman" w:cs="Times New Roman"/>
          <w:sz w:val="28"/>
          <w:szCs w:val="28"/>
        </w:rPr>
      </w:pPr>
      <w:r w:rsidRPr="003B7559">
        <w:rPr>
          <w:rFonts w:ascii="Times New Roman" w:eastAsia="Times New Roman" w:hAnsi="Times New Roman" w:cs="Times New Roman"/>
          <w:bCs/>
          <w:sz w:val="28"/>
          <w:szCs w:val="28"/>
          <w:lang w:val="kk-KZ"/>
        </w:rPr>
        <w:t xml:space="preserve"> 2. Ү</w:t>
      </w:r>
      <w:r w:rsidRPr="003B7559">
        <w:rPr>
          <w:rFonts w:ascii="Times New Roman" w:eastAsia="Times New Roman" w:hAnsi="Times New Roman" w:cs="Times New Roman"/>
          <w:bCs/>
          <w:sz w:val="28"/>
          <w:szCs w:val="28"/>
        </w:rPr>
        <w:t>йде оқыту туралы ұсынымы бар дәрігерлік-консультациялы</w:t>
      </w:r>
      <w:bookmarkStart w:id="15" w:name="_GoBack"/>
      <w:bookmarkEnd w:id="15"/>
      <w:r w:rsidRPr="003B7559">
        <w:rPr>
          <w:rFonts w:ascii="Times New Roman" w:eastAsia="Times New Roman" w:hAnsi="Times New Roman" w:cs="Times New Roman"/>
          <w:bCs/>
          <w:sz w:val="28"/>
          <w:szCs w:val="28"/>
        </w:rPr>
        <w:t>қ комиссияның қорытындысы.</w:t>
      </w:r>
    </w:p>
    <w:p w14:paraId="6003DF9E" w14:textId="2A06F5F6" w:rsidR="00AA0357" w:rsidRPr="003B7559" w:rsidRDefault="00AA0357" w:rsidP="00B76CE6">
      <w:pPr>
        <w:rPr>
          <w:rFonts w:ascii="Arial" w:eastAsia="Times New Roman" w:hAnsi="Arial" w:cs="Arial"/>
          <w:sz w:val="24"/>
          <w:szCs w:val="24"/>
        </w:rPr>
      </w:pPr>
      <w:r w:rsidRPr="00AA0357">
        <w:rPr>
          <w:rFonts w:ascii="Times New Roman" w:eastAsia="Times New Roman" w:hAnsi="Times New Roman" w:cs="Times New Roman"/>
          <w:sz w:val="28"/>
          <w:szCs w:val="28"/>
        </w:rPr>
        <w:t>Қызмет көрсетушіге (мектепке) немесе порталға (</w:t>
      </w:r>
      <w:r w:rsidRPr="00AA0357">
        <w:rPr>
          <w:rFonts w:ascii="Times New Roman" w:eastAsia="Times New Roman" w:hAnsi="Times New Roman" w:cs="Times New Roman"/>
          <w:b/>
          <w:bCs/>
          <w:sz w:val="28"/>
          <w:szCs w:val="28"/>
        </w:rPr>
        <w:t>egov.kz</w:t>
      </w:r>
      <w:r w:rsidRPr="00AA0357">
        <w:rPr>
          <w:rFonts w:ascii="Times New Roman" w:eastAsia="Times New Roman" w:hAnsi="Times New Roman" w:cs="Times New Roman"/>
          <w:sz w:val="28"/>
          <w:szCs w:val="28"/>
        </w:rPr>
        <w:t>) құжаттар пакеті түскен сәттен бастап оларды қабылдау және тіркеу жүзеге асырылады.</w:t>
      </w:r>
    </w:p>
    <w:p w14:paraId="0FA6A4EA" w14:textId="77777777" w:rsidR="00AA0357" w:rsidRPr="00AA0357" w:rsidRDefault="00AA0357" w:rsidP="00B76CE6">
      <w:pPr>
        <w:numPr>
          <w:ilvl w:val="0"/>
          <w:numId w:val="1"/>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b/>
          <w:bCs/>
          <w:sz w:val="28"/>
          <w:szCs w:val="28"/>
        </w:rPr>
        <w:t>Мектепке қолма-қол жүгінгенде:</w:t>
      </w:r>
      <w:r w:rsidRPr="00AA0357">
        <w:rPr>
          <w:rFonts w:ascii="Times New Roman" w:eastAsia="Times New Roman" w:hAnsi="Times New Roman" w:cs="Times New Roman"/>
          <w:sz w:val="28"/>
          <w:szCs w:val="28"/>
        </w:rPr>
        <w:t xml:space="preserve"> Құжаттарды қабылдау күні қызмет алушыға құжаттардың қабылданғаны туралы талон беріледі.</w:t>
      </w:r>
    </w:p>
    <w:p w14:paraId="071169CC" w14:textId="77777777" w:rsidR="00AA0357" w:rsidRPr="00AA0357" w:rsidRDefault="00AA0357" w:rsidP="00B76CE6">
      <w:pPr>
        <w:numPr>
          <w:ilvl w:val="0"/>
          <w:numId w:val="1"/>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b/>
          <w:bCs/>
          <w:sz w:val="28"/>
          <w:szCs w:val="28"/>
        </w:rPr>
        <w:t>Портал арқылы жүгінгенде:</w:t>
      </w:r>
      <w:r w:rsidRPr="00AA0357">
        <w:rPr>
          <w:rFonts w:ascii="Times New Roman" w:eastAsia="Times New Roman" w:hAnsi="Times New Roman" w:cs="Times New Roman"/>
          <w:sz w:val="28"/>
          <w:szCs w:val="28"/>
        </w:rPr>
        <w:t xml:space="preserve"> Қызмет алушының «жеке кабинетінде» мемлекеттік қызмет көрсетуге сұрау салудың қабылданғаны туралы мәртебе көрсетіледі.</w:t>
      </w:r>
    </w:p>
    <w:p w14:paraId="421460D8" w14:textId="77777777" w:rsidR="00AA0357" w:rsidRPr="00AA0357" w:rsidRDefault="00AA0357" w:rsidP="00B76CE6">
      <w:pPr>
        <w:spacing w:line="240" w:lineRule="auto"/>
        <w:ind w:left="426"/>
        <w:rPr>
          <w:rFonts w:ascii="Times New Roman" w:eastAsia="Times New Roman" w:hAnsi="Times New Roman" w:cs="Times New Roman"/>
          <w:b/>
          <w:bCs/>
          <w:sz w:val="28"/>
          <w:szCs w:val="28"/>
        </w:rPr>
      </w:pPr>
      <w:r w:rsidRPr="00AA0357">
        <w:rPr>
          <w:rFonts w:ascii="Times New Roman" w:eastAsia="Times New Roman" w:hAnsi="Times New Roman" w:cs="Times New Roman"/>
          <w:b/>
          <w:bCs/>
          <w:sz w:val="28"/>
          <w:szCs w:val="28"/>
        </w:rPr>
        <w:t>2. Құжаттарды қарастыру және шешім қабылдау мерзімі</w:t>
      </w:r>
    </w:p>
    <w:p w14:paraId="22D41EFA" w14:textId="77777777" w:rsidR="00AA0357" w:rsidRPr="00AA0357" w:rsidRDefault="00AA0357" w:rsidP="00B76CE6">
      <w:pPr>
        <w:numPr>
          <w:ilvl w:val="0"/>
          <w:numId w:val="2"/>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 xml:space="preserve">Мемлекеттік қызметті көрсету мерзімі — құжаттар пакетін тапсырған сәттен бастап </w:t>
      </w:r>
      <w:r w:rsidRPr="00AA0357">
        <w:rPr>
          <w:rFonts w:ascii="Times New Roman" w:eastAsia="Times New Roman" w:hAnsi="Times New Roman" w:cs="Times New Roman"/>
          <w:b/>
          <w:bCs/>
          <w:sz w:val="28"/>
          <w:szCs w:val="28"/>
        </w:rPr>
        <w:t>3 (үш) жұмыс күні</w:t>
      </w:r>
      <w:r w:rsidRPr="00AA0357">
        <w:rPr>
          <w:rFonts w:ascii="Times New Roman" w:eastAsia="Times New Roman" w:hAnsi="Times New Roman" w:cs="Times New Roman"/>
          <w:sz w:val="28"/>
          <w:szCs w:val="28"/>
        </w:rPr>
        <w:t>.</w:t>
      </w:r>
    </w:p>
    <w:p w14:paraId="3EB534DD" w14:textId="77777777" w:rsidR="00AA0357" w:rsidRPr="00AA0357" w:rsidRDefault="00AA0357" w:rsidP="00B76CE6">
      <w:pPr>
        <w:numPr>
          <w:ilvl w:val="0"/>
          <w:numId w:val="2"/>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Мектептің жауапты қызметкері құжаттар түскен күні олардың толықтығын тексереді.</w:t>
      </w:r>
    </w:p>
    <w:p w14:paraId="48B9C62C" w14:textId="77777777" w:rsidR="00AA0357" w:rsidRPr="00AA0357" w:rsidRDefault="00AA0357" w:rsidP="00B76CE6">
      <w:pPr>
        <w:numPr>
          <w:ilvl w:val="0"/>
          <w:numId w:val="2"/>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 xml:space="preserve">Егер құжаттар толық болмаса немесе мерзімі өткен болса, мектеп қызметкері құжаттарды қабылдаудан бас тартады және </w:t>
      </w:r>
      <w:r w:rsidRPr="00AA0357">
        <w:rPr>
          <w:rFonts w:ascii="Times New Roman" w:eastAsia="Times New Roman" w:hAnsi="Times New Roman" w:cs="Times New Roman"/>
          <w:b/>
          <w:bCs/>
          <w:sz w:val="28"/>
          <w:szCs w:val="28"/>
        </w:rPr>
        <w:t>1 (бір) жұмыс күні ішінде</w:t>
      </w:r>
      <w:r w:rsidRPr="00AA0357">
        <w:rPr>
          <w:rFonts w:ascii="Times New Roman" w:eastAsia="Times New Roman" w:hAnsi="Times New Roman" w:cs="Times New Roman"/>
          <w:sz w:val="28"/>
          <w:szCs w:val="28"/>
        </w:rPr>
        <w:t xml:space="preserve"> дәлелді бас тарту хатын дайындайды.</w:t>
      </w:r>
    </w:p>
    <w:p w14:paraId="19F44F31" w14:textId="77777777" w:rsidR="00AA0357" w:rsidRPr="00AA0357" w:rsidRDefault="00AA0357" w:rsidP="00B76CE6">
      <w:pPr>
        <w:spacing w:line="240" w:lineRule="auto"/>
        <w:ind w:left="426"/>
        <w:rPr>
          <w:rFonts w:ascii="Times New Roman" w:eastAsia="Times New Roman" w:hAnsi="Times New Roman" w:cs="Times New Roman"/>
          <w:b/>
          <w:bCs/>
          <w:sz w:val="28"/>
          <w:szCs w:val="28"/>
        </w:rPr>
      </w:pPr>
      <w:r w:rsidRPr="00AA0357">
        <w:rPr>
          <w:rFonts w:ascii="Times New Roman" w:eastAsia="Times New Roman" w:hAnsi="Times New Roman" w:cs="Times New Roman"/>
          <w:b/>
          <w:bCs/>
          <w:sz w:val="28"/>
          <w:szCs w:val="28"/>
        </w:rPr>
        <w:t>3. Қызмет көрсету нәтижесі</w:t>
      </w:r>
    </w:p>
    <w:p w14:paraId="4C8ED009" w14:textId="77777777" w:rsidR="00AA0357" w:rsidRPr="00AA0357" w:rsidRDefault="00AA0357" w:rsidP="00B76CE6">
      <w:pPr>
        <w:spacing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Құжаттарды қарау қорытындысы бойынша мектеп келесі нәтижелердің бірін береді:</w:t>
      </w:r>
    </w:p>
    <w:p w14:paraId="1DCFBCD1" w14:textId="77777777" w:rsidR="00AA0357" w:rsidRPr="00AA0357" w:rsidRDefault="00AA0357" w:rsidP="00B76CE6">
      <w:pPr>
        <w:numPr>
          <w:ilvl w:val="0"/>
          <w:numId w:val="3"/>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b/>
          <w:bCs/>
          <w:sz w:val="28"/>
          <w:szCs w:val="28"/>
        </w:rPr>
        <w:t>Үйде жеке тегін оқытуды ұйымдастыру туралы бұйрықтан үзінді</w:t>
      </w:r>
      <w:r w:rsidRPr="00AA0357">
        <w:rPr>
          <w:rFonts w:ascii="Times New Roman" w:eastAsia="Times New Roman" w:hAnsi="Times New Roman" w:cs="Times New Roman"/>
          <w:sz w:val="28"/>
          <w:szCs w:val="28"/>
        </w:rPr>
        <w:t xml:space="preserve"> (құжаттар толық және талаптарға сай болған жағдайда).</w:t>
      </w:r>
    </w:p>
    <w:p w14:paraId="458B65B5" w14:textId="77777777" w:rsidR="00AA0357" w:rsidRPr="00AA0357" w:rsidRDefault="00AA0357" w:rsidP="00B76CE6">
      <w:pPr>
        <w:numPr>
          <w:ilvl w:val="0"/>
          <w:numId w:val="3"/>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Мемлекеттік қызметті көрсетуден бас тарту туралы дәлелді жауап.</w:t>
      </w:r>
    </w:p>
    <w:p w14:paraId="017631CA" w14:textId="3BCC5A65" w:rsidR="00AA0357" w:rsidRPr="00C7120B" w:rsidRDefault="00AA0357" w:rsidP="00B76CE6">
      <w:pPr>
        <w:spacing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Нәтиже портал арқылы жүгінгенде қызмет алушының «жеке кабинетіне» мектеп басшысының ЭЦҚ-сымен (электрондық цифрлық қолтаңбасымен) куәландырылған электрондық құжат нысанында жіберіледі.</w:t>
      </w:r>
      <w:r w:rsidR="00C7120B">
        <w:rPr>
          <w:rFonts w:ascii="Times New Roman" w:eastAsia="Times New Roman" w:hAnsi="Times New Roman" w:cs="Times New Roman"/>
          <w:sz w:val="28"/>
          <w:szCs w:val="28"/>
          <w:lang w:val="kk-KZ"/>
        </w:rPr>
        <w:t xml:space="preserve">                                                  </w:t>
      </w:r>
      <w:r w:rsidRPr="00AA0357">
        <w:rPr>
          <w:rFonts w:ascii="Times New Roman" w:eastAsia="Times New Roman" w:hAnsi="Times New Roman" w:cs="Times New Roman"/>
          <w:b/>
          <w:bCs/>
          <w:sz w:val="28"/>
          <w:szCs w:val="28"/>
        </w:rPr>
        <w:t>Қызмет көрсетуден бас тарту негіздері:</w:t>
      </w:r>
      <w:r w:rsidRPr="00AA0357">
        <w:rPr>
          <w:rFonts w:ascii="Times New Roman" w:eastAsia="Times New Roman" w:hAnsi="Times New Roman" w:cs="Times New Roman"/>
          <w:sz w:val="28"/>
          <w:szCs w:val="28"/>
        </w:rPr>
        <w:t>Мектеп келесі жағдайларда қызмет көрсетуден бас тартуға құқылы:</w:t>
      </w:r>
    </w:p>
    <w:p w14:paraId="2E60C928" w14:textId="77777777" w:rsidR="00AA0357" w:rsidRPr="00AA0357" w:rsidRDefault="00AA0357" w:rsidP="00B76CE6">
      <w:pPr>
        <w:numPr>
          <w:ilvl w:val="0"/>
          <w:numId w:val="4"/>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Қызмет алушы ұсынған құжаттардың және (немесе) олардағы деректердің (мәліметтердің) шынайы еместігі анықталғанда;</w:t>
      </w:r>
    </w:p>
    <w:p w14:paraId="5211D4E7" w14:textId="77777777" w:rsidR="00AA0357" w:rsidRPr="00AA0357" w:rsidRDefault="00AA0357" w:rsidP="00B76CE6">
      <w:pPr>
        <w:numPr>
          <w:ilvl w:val="0"/>
          <w:numId w:val="4"/>
        </w:numPr>
        <w:spacing w:after="0" w:line="240" w:lineRule="auto"/>
        <w:ind w:left="426"/>
        <w:rPr>
          <w:rFonts w:ascii="Times New Roman" w:eastAsia="Times New Roman" w:hAnsi="Times New Roman" w:cs="Times New Roman"/>
          <w:sz w:val="28"/>
          <w:szCs w:val="28"/>
        </w:rPr>
      </w:pPr>
      <w:r w:rsidRPr="00AA0357">
        <w:rPr>
          <w:rFonts w:ascii="Times New Roman" w:eastAsia="Times New Roman" w:hAnsi="Times New Roman" w:cs="Times New Roman"/>
          <w:sz w:val="28"/>
          <w:szCs w:val="28"/>
        </w:rPr>
        <w:t>Қызмет алушы ұсынған құжаттардың және деректердің ережеде белгіленген талаптарға сәйкес келмеуі (мысалы, ДКК/ВКК анықтамасының болмауы немесе мерзімінің өтіп кетуі).</w:t>
      </w:r>
    </w:p>
    <w:p w14:paraId="3E04DFBA" w14:textId="77777777" w:rsidR="00AA0357" w:rsidRPr="00AA0357" w:rsidRDefault="00AA0357" w:rsidP="009B5F36">
      <w:pPr>
        <w:ind w:hanging="567"/>
        <w:rPr>
          <w:rFonts w:ascii="Times New Roman" w:hAnsi="Times New Roman" w:cs="Times New Roman"/>
          <w:sz w:val="28"/>
          <w:szCs w:val="28"/>
        </w:rPr>
      </w:pPr>
    </w:p>
    <w:sectPr w:rsidR="00AA0357" w:rsidRPr="00AA0357" w:rsidSect="00C7120B">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A6701"/>
    <w:multiLevelType w:val="multilevel"/>
    <w:tmpl w:val="A26EF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3D2A8E"/>
    <w:multiLevelType w:val="multilevel"/>
    <w:tmpl w:val="BD2A73F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486CAE"/>
    <w:multiLevelType w:val="multilevel"/>
    <w:tmpl w:val="5B2E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6486C"/>
    <w:multiLevelType w:val="multilevel"/>
    <w:tmpl w:val="15604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DF4767"/>
    <w:multiLevelType w:val="multilevel"/>
    <w:tmpl w:val="0986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261"/>
    <w:rsid w:val="00277F71"/>
    <w:rsid w:val="003B7559"/>
    <w:rsid w:val="00420E85"/>
    <w:rsid w:val="004A0261"/>
    <w:rsid w:val="0052149C"/>
    <w:rsid w:val="008113D6"/>
    <w:rsid w:val="009B5F36"/>
    <w:rsid w:val="00A514FF"/>
    <w:rsid w:val="00AA0357"/>
    <w:rsid w:val="00B76CE6"/>
    <w:rsid w:val="00C712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7202B"/>
  <w15:chartTrackingRefBased/>
  <w15:docId w15:val="{F1319535-BFBB-4B8D-B5BE-F355756C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AA0357"/>
  </w:style>
  <w:style w:type="character" w:customStyle="1" w:styleId="s3">
    <w:name w:val="s3"/>
    <w:basedOn w:val="a0"/>
    <w:rsid w:val="00AA0357"/>
  </w:style>
  <w:style w:type="character" w:customStyle="1" w:styleId="s9">
    <w:name w:val="s9"/>
    <w:basedOn w:val="a0"/>
    <w:rsid w:val="00AA0357"/>
  </w:style>
  <w:style w:type="character" w:styleId="a3">
    <w:name w:val="Hyperlink"/>
    <w:basedOn w:val="a0"/>
    <w:uiPriority w:val="99"/>
    <w:semiHidden/>
    <w:unhideWhenUsed/>
    <w:rsid w:val="00AA0357"/>
    <w:rPr>
      <w:color w:val="0000FF"/>
      <w:u w:val="single"/>
    </w:rPr>
  </w:style>
  <w:style w:type="paragraph" w:customStyle="1" w:styleId="pj">
    <w:name w:val="pj"/>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i">
    <w:name w:val="pji"/>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AA0357"/>
  </w:style>
  <w:style w:type="character" w:customStyle="1" w:styleId="s0">
    <w:name w:val="s0"/>
    <w:basedOn w:val="a0"/>
    <w:rsid w:val="00AA0357"/>
  </w:style>
  <w:style w:type="paragraph" w:customStyle="1" w:styleId="pr">
    <w:name w:val="pr"/>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ndci">
    <w:name w:val="vndci"/>
    <w:basedOn w:val="a0"/>
    <w:rsid w:val="00AA0357"/>
  </w:style>
  <w:style w:type="character" w:styleId="a4">
    <w:name w:val="Strong"/>
    <w:basedOn w:val="a0"/>
    <w:uiPriority w:val="22"/>
    <w:qFormat/>
    <w:rsid w:val="00AA0357"/>
    <w:rPr>
      <w:b/>
      <w:bCs/>
    </w:rPr>
  </w:style>
  <w:style w:type="paragraph" w:customStyle="1" w:styleId="z1qcye">
    <w:name w:val="z1qcye"/>
    <w:basedOn w:val="a"/>
    <w:rsid w:val="00AA03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a0"/>
    <w:rsid w:val="00AA0357"/>
  </w:style>
  <w:style w:type="paragraph" w:styleId="a5">
    <w:name w:val="List Paragraph"/>
    <w:basedOn w:val="a"/>
    <w:uiPriority w:val="34"/>
    <w:qFormat/>
    <w:rsid w:val="003B7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577591">
      <w:bodyDiv w:val="1"/>
      <w:marLeft w:val="0"/>
      <w:marRight w:val="0"/>
      <w:marTop w:val="0"/>
      <w:marBottom w:val="0"/>
      <w:divBdr>
        <w:top w:val="none" w:sz="0" w:space="0" w:color="auto"/>
        <w:left w:val="none" w:sz="0" w:space="0" w:color="auto"/>
        <w:bottom w:val="none" w:sz="0" w:space="0" w:color="auto"/>
        <w:right w:val="none" w:sz="0" w:space="0" w:color="auto"/>
      </w:divBdr>
      <w:divsChild>
        <w:div w:id="966202157">
          <w:marLeft w:val="0"/>
          <w:marRight w:val="0"/>
          <w:marTop w:val="180"/>
          <w:marBottom w:val="240"/>
          <w:divBdr>
            <w:top w:val="none" w:sz="0" w:space="0" w:color="auto"/>
            <w:left w:val="none" w:sz="0" w:space="0" w:color="auto"/>
            <w:bottom w:val="none" w:sz="0" w:space="0" w:color="auto"/>
            <w:right w:val="none" w:sz="0" w:space="0" w:color="auto"/>
          </w:divBdr>
        </w:div>
      </w:divsChild>
    </w:div>
    <w:div w:id="371925928">
      <w:bodyDiv w:val="1"/>
      <w:marLeft w:val="0"/>
      <w:marRight w:val="0"/>
      <w:marTop w:val="0"/>
      <w:marBottom w:val="0"/>
      <w:divBdr>
        <w:top w:val="none" w:sz="0" w:space="0" w:color="auto"/>
        <w:left w:val="none" w:sz="0" w:space="0" w:color="auto"/>
        <w:bottom w:val="none" w:sz="0" w:space="0" w:color="auto"/>
        <w:right w:val="none" w:sz="0" w:space="0" w:color="auto"/>
      </w:divBdr>
    </w:div>
    <w:div w:id="777989479">
      <w:bodyDiv w:val="1"/>
      <w:marLeft w:val="0"/>
      <w:marRight w:val="0"/>
      <w:marTop w:val="0"/>
      <w:marBottom w:val="0"/>
      <w:divBdr>
        <w:top w:val="none" w:sz="0" w:space="0" w:color="auto"/>
        <w:left w:val="none" w:sz="0" w:space="0" w:color="auto"/>
        <w:bottom w:val="none" w:sz="0" w:space="0" w:color="auto"/>
        <w:right w:val="none" w:sz="0" w:space="0" w:color="auto"/>
      </w:divBdr>
      <w:divsChild>
        <w:div w:id="990594021">
          <w:marLeft w:val="0"/>
          <w:marRight w:val="0"/>
          <w:marTop w:val="180"/>
          <w:marBottom w:val="240"/>
          <w:divBdr>
            <w:top w:val="none" w:sz="0" w:space="0" w:color="auto"/>
            <w:left w:val="none" w:sz="0" w:space="0" w:color="auto"/>
            <w:bottom w:val="none" w:sz="0" w:space="0" w:color="auto"/>
            <w:right w:val="none" w:sz="0" w:space="0" w:color="auto"/>
          </w:divBdr>
        </w:div>
        <w:div w:id="1311248330">
          <w:marLeft w:val="0"/>
          <w:marRight w:val="0"/>
          <w:marTop w:val="180"/>
          <w:marBottom w:val="240"/>
          <w:divBdr>
            <w:top w:val="none" w:sz="0" w:space="0" w:color="auto"/>
            <w:left w:val="none" w:sz="0" w:space="0" w:color="auto"/>
            <w:bottom w:val="none" w:sz="0" w:space="0" w:color="auto"/>
            <w:right w:val="none" w:sz="0" w:space="0" w:color="auto"/>
          </w:divBdr>
        </w:div>
      </w:divsChild>
    </w:div>
    <w:div w:id="912354290">
      <w:bodyDiv w:val="1"/>
      <w:marLeft w:val="0"/>
      <w:marRight w:val="0"/>
      <w:marTop w:val="0"/>
      <w:marBottom w:val="0"/>
      <w:divBdr>
        <w:top w:val="none" w:sz="0" w:space="0" w:color="auto"/>
        <w:left w:val="none" w:sz="0" w:space="0" w:color="auto"/>
        <w:bottom w:val="none" w:sz="0" w:space="0" w:color="auto"/>
        <w:right w:val="none" w:sz="0" w:space="0" w:color="auto"/>
      </w:divBdr>
      <w:divsChild>
        <w:div w:id="1554609860">
          <w:marLeft w:val="0"/>
          <w:marRight w:val="0"/>
          <w:marTop w:val="0"/>
          <w:marBottom w:val="0"/>
          <w:divBdr>
            <w:top w:val="none" w:sz="0" w:space="0" w:color="auto"/>
            <w:left w:val="none" w:sz="0" w:space="0" w:color="auto"/>
            <w:bottom w:val="none" w:sz="0" w:space="0" w:color="auto"/>
            <w:right w:val="none" w:sz="0" w:space="0" w:color="auto"/>
          </w:divBdr>
          <w:divsChild>
            <w:div w:id="607665575">
              <w:marLeft w:val="0"/>
              <w:marRight w:val="0"/>
              <w:marTop w:val="0"/>
              <w:marBottom w:val="0"/>
              <w:divBdr>
                <w:top w:val="none" w:sz="0" w:space="0" w:color="auto"/>
                <w:left w:val="none" w:sz="0" w:space="0" w:color="auto"/>
                <w:bottom w:val="none" w:sz="0" w:space="0" w:color="auto"/>
                <w:right w:val="none" w:sz="0" w:space="0" w:color="auto"/>
              </w:divBdr>
              <w:divsChild>
                <w:div w:id="218636451">
                  <w:marLeft w:val="3217"/>
                  <w:marRight w:val="0"/>
                  <w:marTop w:val="0"/>
                  <w:marBottom w:val="0"/>
                  <w:divBdr>
                    <w:top w:val="none" w:sz="0" w:space="0" w:color="auto"/>
                    <w:left w:val="none" w:sz="0" w:space="0" w:color="auto"/>
                    <w:bottom w:val="none" w:sz="0" w:space="0" w:color="auto"/>
                    <w:right w:val="none" w:sz="0" w:space="0" w:color="auto"/>
                  </w:divBdr>
                  <w:divsChild>
                    <w:div w:id="420180900">
                      <w:marLeft w:val="0"/>
                      <w:marRight w:val="0"/>
                      <w:marTop w:val="0"/>
                      <w:marBottom w:val="0"/>
                      <w:divBdr>
                        <w:top w:val="none" w:sz="0" w:space="0" w:color="auto"/>
                        <w:left w:val="none" w:sz="0" w:space="0" w:color="auto"/>
                        <w:bottom w:val="none" w:sz="0" w:space="0" w:color="auto"/>
                        <w:right w:val="none" w:sz="0" w:space="0" w:color="auto"/>
                      </w:divBdr>
                      <w:divsChild>
                        <w:div w:id="815415815">
                          <w:marLeft w:val="0"/>
                          <w:marRight w:val="0"/>
                          <w:marTop w:val="0"/>
                          <w:marBottom w:val="0"/>
                          <w:divBdr>
                            <w:top w:val="none" w:sz="0" w:space="0" w:color="auto"/>
                            <w:left w:val="none" w:sz="0" w:space="0" w:color="auto"/>
                            <w:bottom w:val="none" w:sz="0" w:space="0" w:color="auto"/>
                            <w:right w:val="none" w:sz="0" w:space="0" w:color="auto"/>
                          </w:divBdr>
                          <w:divsChild>
                            <w:div w:id="7427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229229">
          <w:marLeft w:val="0"/>
          <w:marRight w:val="0"/>
          <w:marTop w:val="0"/>
          <w:marBottom w:val="0"/>
          <w:divBdr>
            <w:top w:val="none" w:sz="0" w:space="0" w:color="auto"/>
            <w:left w:val="none" w:sz="0" w:space="0" w:color="auto"/>
            <w:bottom w:val="none" w:sz="0" w:space="0" w:color="auto"/>
            <w:right w:val="none" w:sz="0" w:space="0" w:color="auto"/>
          </w:divBdr>
          <w:divsChild>
            <w:div w:id="113914164">
              <w:marLeft w:val="0"/>
              <w:marRight w:val="0"/>
              <w:marTop w:val="0"/>
              <w:marBottom w:val="0"/>
              <w:divBdr>
                <w:top w:val="none" w:sz="0" w:space="0" w:color="auto"/>
                <w:left w:val="none" w:sz="0" w:space="0" w:color="auto"/>
                <w:bottom w:val="none" w:sz="0" w:space="0" w:color="auto"/>
                <w:right w:val="none" w:sz="0" w:space="0" w:color="auto"/>
              </w:divBdr>
              <w:divsChild>
                <w:div w:id="1723405727">
                  <w:marLeft w:val="0"/>
                  <w:marRight w:val="0"/>
                  <w:marTop w:val="0"/>
                  <w:marBottom w:val="0"/>
                  <w:divBdr>
                    <w:top w:val="none" w:sz="0" w:space="0" w:color="auto"/>
                    <w:left w:val="none" w:sz="0" w:space="0" w:color="auto"/>
                    <w:bottom w:val="none" w:sz="0" w:space="0" w:color="auto"/>
                    <w:right w:val="none" w:sz="0" w:space="0" w:color="auto"/>
                  </w:divBdr>
                  <w:divsChild>
                    <w:div w:id="1093629906">
                      <w:marLeft w:val="0"/>
                      <w:marRight w:val="0"/>
                      <w:marTop w:val="0"/>
                      <w:marBottom w:val="0"/>
                      <w:divBdr>
                        <w:top w:val="none" w:sz="0" w:space="0" w:color="auto"/>
                        <w:left w:val="none" w:sz="0" w:space="0" w:color="auto"/>
                        <w:bottom w:val="none" w:sz="0" w:space="0" w:color="auto"/>
                        <w:right w:val="none" w:sz="0" w:space="0" w:color="auto"/>
                      </w:divBdr>
                      <w:divsChild>
                        <w:div w:id="711466358">
                          <w:marLeft w:val="0"/>
                          <w:marRight w:val="0"/>
                          <w:marTop w:val="0"/>
                          <w:marBottom w:val="0"/>
                          <w:divBdr>
                            <w:top w:val="none" w:sz="0" w:space="0" w:color="auto"/>
                            <w:left w:val="none" w:sz="0" w:space="0" w:color="auto"/>
                            <w:bottom w:val="none" w:sz="0" w:space="0" w:color="auto"/>
                            <w:right w:val="none" w:sz="0" w:space="0" w:color="auto"/>
                          </w:divBdr>
                          <w:divsChild>
                            <w:div w:id="853611616">
                              <w:marLeft w:val="0"/>
                              <w:marRight w:val="0"/>
                              <w:marTop w:val="0"/>
                              <w:marBottom w:val="0"/>
                              <w:divBdr>
                                <w:top w:val="none" w:sz="0" w:space="0" w:color="auto"/>
                                <w:left w:val="none" w:sz="0" w:space="0" w:color="auto"/>
                                <w:bottom w:val="none" w:sz="0" w:space="0" w:color="auto"/>
                                <w:right w:val="none" w:sz="0" w:space="0" w:color="auto"/>
                              </w:divBdr>
                              <w:divsChild>
                                <w:div w:id="1343820522">
                                  <w:marLeft w:val="0"/>
                                  <w:marRight w:val="0"/>
                                  <w:marTop w:val="0"/>
                                  <w:marBottom w:val="0"/>
                                  <w:divBdr>
                                    <w:top w:val="none" w:sz="0" w:space="0" w:color="auto"/>
                                    <w:left w:val="none" w:sz="0" w:space="0" w:color="auto"/>
                                    <w:bottom w:val="none" w:sz="0" w:space="0" w:color="auto"/>
                                    <w:right w:val="none" w:sz="0" w:space="0" w:color="auto"/>
                                  </w:divBdr>
                                  <w:divsChild>
                                    <w:div w:id="1620410361">
                                      <w:marLeft w:val="0"/>
                                      <w:marRight w:val="0"/>
                                      <w:marTop w:val="180"/>
                                      <w:marBottom w:val="240"/>
                                      <w:divBdr>
                                        <w:top w:val="none" w:sz="0" w:space="0" w:color="auto"/>
                                        <w:left w:val="none" w:sz="0" w:space="0" w:color="auto"/>
                                        <w:bottom w:val="none" w:sz="0" w:space="0" w:color="auto"/>
                                        <w:right w:val="none" w:sz="0" w:space="0" w:color="auto"/>
                                      </w:divBdr>
                                    </w:div>
                                    <w:div w:id="707490695">
                                      <w:marLeft w:val="0"/>
                                      <w:marRight w:val="0"/>
                                      <w:marTop w:val="360"/>
                                      <w:marBottom w:val="180"/>
                                      <w:divBdr>
                                        <w:top w:val="none" w:sz="0" w:space="0" w:color="auto"/>
                                        <w:left w:val="none" w:sz="0" w:space="0" w:color="auto"/>
                                        <w:bottom w:val="none" w:sz="0" w:space="0" w:color="auto"/>
                                        <w:right w:val="none" w:sz="0" w:space="0" w:color="auto"/>
                                      </w:divBdr>
                                    </w:div>
                                    <w:div w:id="1007710578">
                                      <w:marLeft w:val="0"/>
                                      <w:marRight w:val="0"/>
                                      <w:marTop w:val="180"/>
                                      <w:marBottom w:val="240"/>
                                      <w:divBdr>
                                        <w:top w:val="none" w:sz="0" w:space="0" w:color="auto"/>
                                        <w:left w:val="none" w:sz="0" w:space="0" w:color="auto"/>
                                        <w:bottom w:val="none" w:sz="0" w:space="0" w:color="auto"/>
                                        <w:right w:val="none" w:sz="0" w:space="0" w:color="auto"/>
                                      </w:divBdr>
                                    </w:div>
                                    <w:div w:id="1529683848">
                                      <w:marLeft w:val="0"/>
                                      <w:marRight w:val="0"/>
                                      <w:marTop w:val="360"/>
                                      <w:marBottom w:val="180"/>
                                      <w:divBdr>
                                        <w:top w:val="none" w:sz="0" w:space="0" w:color="auto"/>
                                        <w:left w:val="none" w:sz="0" w:space="0" w:color="auto"/>
                                        <w:bottom w:val="none" w:sz="0" w:space="0" w:color="auto"/>
                                        <w:right w:val="none" w:sz="0" w:space="0" w:color="auto"/>
                                      </w:divBdr>
                                    </w:div>
                                    <w:div w:id="899096948">
                                      <w:marLeft w:val="0"/>
                                      <w:marRight w:val="0"/>
                                      <w:marTop w:val="360"/>
                                      <w:marBottom w:val="180"/>
                                      <w:divBdr>
                                        <w:top w:val="none" w:sz="0" w:space="0" w:color="auto"/>
                                        <w:left w:val="none" w:sz="0" w:space="0" w:color="auto"/>
                                        <w:bottom w:val="none" w:sz="0" w:space="0" w:color="auto"/>
                                        <w:right w:val="none" w:sz="0" w:space="0" w:color="auto"/>
                                      </w:divBdr>
                                    </w:div>
                                    <w:div w:id="1728916248">
                                      <w:marLeft w:val="0"/>
                                      <w:marRight w:val="0"/>
                                      <w:marTop w:val="180"/>
                                      <w:marBottom w:val="240"/>
                                      <w:divBdr>
                                        <w:top w:val="none" w:sz="0" w:space="0" w:color="auto"/>
                                        <w:left w:val="none" w:sz="0" w:space="0" w:color="auto"/>
                                        <w:bottom w:val="none" w:sz="0" w:space="0" w:color="auto"/>
                                        <w:right w:val="none" w:sz="0" w:space="0" w:color="auto"/>
                                      </w:divBdr>
                                    </w:div>
                                    <w:div w:id="1881428637">
                                      <w:marLeft w:val="0"/>
                                      <w:marRight w:val="0"/>
                                      <w:marTop w:val="180"/>
                                      <w:marBottom w:val="240"/>
                                      <w:divBdr>
                                        <w:top w:val="none" w:sz="0" w:space="0" w:color="auto"/>
                                        <w:left w:val="none" w:sz="0" w:space="0" w:color="auto"/>
                                        <w:bottom w:val="none" w:sz="0" w:space="0" w:color="auto"/>
                                        <w:right w:val="none" w:sz="0" w:space="0" w:color="auto"/>
                                      </w:divBdr>
                                    </w:div>
                                    <w:div w:id="2083982679">
                                      <w:marLeft w:val="0"/>
                                      <w:marRight w:val="0"/>
                                      <w:marTop w:val="360"/>
                                      <w:marBottom w:val="180"/>
                                      <w:divBdr>
                                        <w:top w:val="none" w:sz="0" w:space="0" w:color="auto"/>
                                        <w:left w:val="none" w:sz="0" w:space="0" w:color="auto"/>
                                        <w:bottom w:val="none" w:sz="0" w:space="0" w:color="auto"/>
                                        <w:right w:val="none" w:sz="0" w:space="0" w:color="auto"/>
                                      </w:divBdr>
                                    </w:div>
                                    <w:div w:id="15163113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95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g.kz/document/?doc_id=33976855" TargetMode="External"/><Relationship Id="rId13" Type="http://schemas.openxmlformats.org/officeDocument/2006/relationships/hyperlink" Target="https://prg.kz/document/?doc_id=32914787" TargetMode="External"/><Relationship Id="rId18" Type="http://schemas.openxmlformats.org/officeDocument/2006/relationships/hyperlink" Target="https://prg.kz/document/?doc_id=32077746" TargetMode="External"/><Relationship Id="rId3" Type="http://schemas.openxmlformats.org/officeDocument/2006/relationships/settings" Target="settings.xml"/><Relationship Id="rId21" Type="http://schemas.openxmlformats.org/officeDocument/2006/relationships/hyperlink" Target="https://prg.kz/document/?doc_id=39905350" TargetMode="External"/><Relationship Id="rId7" Type="http://schemas.openxmlformats.org/officeDocument/2006/relationships/hyperlink" Target="https://prg.kz/document/?doc_id=31376013" TargetMode="External"/><Relationship Id="rId12" Type="http://schemas.openxmlformats.org/officeDocument/2006/relationships/hyperlink" Target="https://prg.kz/document/?doc_id=36620590" TargetMode="External"/><Relationship Id="rId17" Type="http://schemas.openxmlformats.org/officeDocument/2006/relationships/hyperlink" Target="https://prg.kz/document/?doc_id=33976855" TargetMode="External"/><Relationship Id="rId2" Type="http://schemas.openxmlformats.org/officeDocument/2006/relationships/styles" Target="styles.xml"/><Relationship Id="rId16" Type="http://schemas.openxmlformats.org/officeDocument/2006/relationships/hyperlink" Target="https://prg.kz/document/?doc_id=38655581" TargetMode="External"/><Relationship Id="rId20" Type="http://schemas.openxmlformats.org/officeDocument/2006/relationships/hyperlink" Target="https://prg.kz/document/?doc_id=36086295" TargetMode="External"/><Relationship Id="rId1" Type="http://schemas.openxmlformats.org/officeDocument/2006/relationships/numbering" Target="numbering.xml"/><Relationship Id="rId6" Type="http://schemas.openxmlformats.org/officeDocument/2006/relationships/hyperlink" Target="https://prg.kz/document/?doc_id=33976855" TargetMode="External"/><Relationship Id="rId11" Type="http://schemas.openxmlformats.org/officeDocument/2006/relationships/hyperlink" Target="https://prg.kz/document/?doc_id=33960063" TargetMode="External"/><Relationship Id="rId5" Type="http://schemas.openxmlformats.org/officeDocument/2006/relationships/hyperlink" Target="https://prg.kz/document/?doc_id=38908922" TargetMode="External"/><Relationship Id="rId15" Type="http://schemas.openxmlformats.org/officeDocument/2006/relationships/hyperlink" Target="https://prg.kz/document/?doc_id=34508258" TargetMode="External"/><Relationship Id="rId23" Type="http://schemas.openxmlformats.org/officeDocument/2006/relationships/theme" Target="theme/theme1.xml"/><Relationship Id="rId10" Type="http://schemas.openxmlformats.org/officeDocument/2006/relationships/hyperlink" Target="https://prg.kz/document/?doc_id=36740124" TargetMode="External"/><Relationship Id="rId19" Type="http://schemas.openxmlformats.org/officeDocument/2006/relationships/hyperlink" Target="https://prg.kz/document/?doc_id=31376013" TargetMode="External"/><Relationship Id="rId4" Type="http://schemas.openxmlformats.org/officeDocument/2006/relationships/webSettings" Target="webSettings.xml"/><Relationship Id="rId9" Type="http://schemas.openxmlformats.org/officeDocument/2006/relationships/hyperlink" Target="https://prg.kz/document/?doc_id=33655924" TargetMode="External"/><Relationship Id="rId14" Type="http://schemas.openxmlformats.org/officeDocument/2006/relationships/hyperlink" Target="https://prg.kz/document/?doc_id=3450825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1070</Words>
  <Characters>6099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USER13</dc:creator>
  <cp:keywords/>
  <dc:description/>
  <cp:lastModifiedBy>USER13</cp:lastModifiedBy>
  <cp:revision>12</cp:revision>
  <dcterms:created xsi:type="dcterms:W3CDTF">2026-09-22T05:54:00Z</dcterms:created>
  <dcterms:modified xsi:type="dcterms:W3CDTF">2026-09-22T10:00:00Z</dcterms:modified>
</cp:coreProperties>
</file>