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6E309" w14:textId="59A9E9B1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</w:t>
      </w:r>
      <w:r w:rsidRPr="009658A8">
        <w:rPr>
          <w:rFonts w:ascii="Times New Roman" w:hAnsi="Times New Roman" w:cs="Times New Roman"/>
          <w:b/>
          <w:bCs/>
          <w:sz w:val="32"/>
          <w:szCs w:val="32"/>
        </w:rPr>
        <w:t>Утверждаю</w:t>
      </w:r>
    </w:p>
    <w:p w14:paraId="7F9E1EC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9658A8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Директор школы </w:t>
      </w:r>
    </w:p>
    <w:p w14:paraId="1360CE01" w14:textId="619D48A3" w:rsidR="009658A8" w:rsidRPr="00CA3004" w:rsidRDefault="009658A8" w:rsidP="009658A8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9658A8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_________ </w:t>
      </w:r>
      <w:r w:rsidR="00CA3004">
        <w:rPr>
          <w:rFonts w:ascii="Times New Roman" w:hAnsi="Times New Roman" w:cs="Times New Roman"/>
          <w:b/>
          <w:bCs/>
          <w:sz w:val="32"/>
          <w:szCs w:val="32"/>
          <w:lang w:val="kk-KZ"/>
        </w:rPr>
        <w:t>М.Б.Хасенова</w:t>
      </w:r>
    </w:p>
    <w:p w14:paraId="1E4B9680" w14:textId="77777777" w:rsidR="009658A8" w:rsidRDefault="009658A8" w:rsidP="00965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AAA3A" w14:textId="54D96B5D" w:rsidR="009658A8" w:rsidRDefault="009658A8" w:rsidP="00965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t>Положение о школьной службе медиации</w:t>
      </w:r>
    </w:p>
    <w:p w14:paraId="4BFA46B2" w14:textId="7AE5FC76" w:rsidR="00E10318" w:rsidRPr="00E10318" w:rsidRDefault="00CA3004" w:rsidP="00965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ОШ № 4</w:t>
      </w:r>
      <w:bookmarkStart w:id="0" w:name="_GoBack"/>
      <w:bookmarkEnd w:id="0"/>
    </w:p>
    <w:p w14:paraId="33F8B7D6" w14:textId="77777777" w:rsidR="009658A8" w:rsidRPr="009658A8" w:rsidRDefault="009658A8" w:rsidP="00965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1530E" w14:textId="77777777" w:rsidR="009658A8" w:rsidRPr="009658A8" w:rsidRDefault="009658A8" w:rsidP="009658A8">
      <w:pPr>
        <w:spacing w:after="0"/>
        <w:ind w:hanging="426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</w:t>
      </w:r>
      <w:r w:rsidRPr="009658A8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14:paraId="35BC0DB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1.1. Настоящее Положение регламентирует вопросы создания и работы</w:t>
      </w:r>
    </w:p>
    <w:p w14:paraId="0A66DFD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службы медиации.</w:t>
      </w:r>
    </w:p>
    <w:p w14:paraId="27A674C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1.2. Служба медиации является структурным подразделением организации</w:t>
      </w:r>
    </w:p>
    <w:p w14:paraId="37DAD42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образования, которое объединяет педагогов и других участников</w:t>
      </w:r>
    </w:p>
    <w:p w14:paraId="610AB30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образовательного процесса, заинтересованных в разрешении конфликтов и</w:t>
      </w:r>
    </w:p>
    <w:p w14:paraId="362CC737" w14:textId="19C50A4E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развитии практики восстановительной медиации в организации образования.</w:t>
      </w:r>
    </w:p>
    <w:p w14:paraId="6EE3568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1.3. Служба медиации является альтернативой другим способам</w:t>
      </w:r>
    </w:p>
    <w:p w14:paraId="227B792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реагирования на споры, конфликты, противоправное поведение или</w:t>
      </w:r>
    </w:p>
    <w:p w14:paraId="75E457D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правонарушения несовершеннолетних.</w:t>
      </w:r>
    </w:p>
    <w:p w14:paraId="540A983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1.4. Медиация является приоритетным способом реагирования, то есть</w:t>
      </w:r>
    </w:p>
    <w:p w14:paraId="357D558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сторонам конфликта предлагается, в первую очередь, обратиться в службу</w:t>
      </w:r>
    </w:p>
    <w:p w14:paraId="24482CE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медиации, а при их отказе или невозможности разрешить конфликт путем</w:t>
      </w:r>
    </w:p>
    <w:p w14:paraId="7FEFB7F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переговоров и медиации организация образования может применить другие</w:t>
      </w:r>
    </w:p>
    <w:p w14:paraId="2A70757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способы разрешения конфликта и/или меры воздействия.</w:t>
      </w:r>
    </w:p>
    <w:p w14:paraId="375712B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1.5. Служба медиации осуществляет свою работу на основании</w:t>
      </w:r>
    </w:p>
    <w:p w14:paraId="227526E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нормативно-правовых документов:</w:t>
      </w:r>
    </w:p>
    <w:p w14:paraId="03626FD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Конституция Республики Казахстан, принята на республиканском</w:t>
      </w:r>
    </w:p>
    <w:p w14:paraId="726A6C7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референдуме 30 августа 1995 года, с изменениями и дополнениями по</w:t>
      </w:r>
    </w:p>
    <w:p w14:paraId="77D002B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состоянию на 23.03.2019 г.;</w:t>
      </w:r>
    </w:p>
    <w:p w14:paraId="02063A6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Кодекс Республики Казахстан «О браке (супружестве) и семье» от 26</w:t>
      </w:r>
    </w:p>
    <w:p w14:paraId="43FBFD6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декабря 2011 года № 518-IV ЗРК с изменениями и дополнениями по</w:t>
      </w:r>
    </w:p>
    <w:p w14:paraId="35352CC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состоянию на 01.04.2019 г.;</w:t>
      </w:r>
    </w:p>
    <w:p w14:paraId="5404201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Закон Республики Казахстан «Об образовании» 27 июля 2007 года №319-III</w:t>
      </w:r>
    </w:p>
    <w:p w14:paraId="3D5002F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З РК с изменениями и дополнениями по состоянию на 19.07. 2019 г.;</w:t>
      </w:r>
    </w:p>
    <w:p w14:paraId="418EE48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Закон Республики Казахстан «О медиации» от 28 января 2011 года № 401-</w:t>
      </w:r>
    </w:p>
    <w:p w14:paraId="21E1A8E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IV;</w:t>
      </w:r>
    </w:p>
    <w:p w14:paraId="6919263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Устава организации образования.</w:t>
      </w:r>
    </w:p>
    <w:p w14:paraId="04DC01B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t>2. Цели и задачи службы медиации</w:t>
      </w:r>
    </w:p>
    <w:p w14:paraId="0739CAD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2.1. Целями службы медиации являются:</w:t>
      </w:r>
    </w:p>
    <w:p w14:paraId="4F27E81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2.1.1. распространение среди участников образовательного процесса</w:t>
      </w:r>
    </w:p>
    <w:p w14:paraId="48FF542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цивилизованных форм разрешения споров и конфликтов (восстановительная</w:t>
      </w:r>
    </w:p>
    <w:p w14:paraId="064B626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медиация, переговоры и другие способы);</w:t>
      </w:r>
    </w:p>
    <w:p w14:paraId="150B299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2.1.2. помощь участникам образовательного процесса в разрешении споров и</w:t>
      </w:r>
    </w:p>
    <w:p w14:paraId="6848533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конфликтных ситуаций на основе принципов и технологии</w:t>
      </w:r>
    </w:p>
    <w:p w14:paraId="39AD1D0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восстановительной медиации;</w:t>
      </w:r>
    </w:p>
    <w:p w14:paraId="413F6A4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lastRenderedPageBreak/>
        <w:t>2.1.3. обеспечение в организации образования альтернативного реагирования</w:t>
      </w:r>
    </w:p>
    <w:p w14:paraId="38DD5D1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на конфликты, проступки, противоправное поведение и правонарушения</w:t>
      </w:r>
    </w:p>
    <w:p w14:paraId="1F483A4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несовершеннолетних на основе принципов и технологии восстановительной</w:t>
      </w:r>
    </w:p>
    <w:p w14:paraId="30EFAAB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медиации.</w:t>
      </w:r>
    </w:p>
    <w:p w14:paraId="7575769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2.2. Задачами службы медиации являются:</w:t>
      </w:r>
    </w:p>
    <w:p w14:paraId="3654451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2.2.1. интеграция медиативных компетенций в учебно-воспитательный</w:t>
      </w:r>
    </w:p>
    <w:p w14:paraId="59EB7E7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процесс;</w:t>
      </w:r>
    </w:p>
    <w:p w14:paraId="3A5F5F6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2.2.2. организация просветительных мероприятий и информирование</w:t>
      </w:r>
    </w:p>
    <w:p w14:paraId="77DC4A9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участников образовательного процесса о миссии, принципах и технологиях</w:t>
      </w:r>
    </w:p>
    <w:p w14:paraId="5926379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восстановительной медиации.</w:t>
      </w:r>
    </w:p>
    <w:p w14:paraId="2A300A5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t>3. Принципы работы школьной службы медиации</w:t>
      </w:r>
    </w:p>
    <w:p w14:paraId="1009FEC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3.1. Работа школьной службы медиации основана на следующих принципах:</w:t>
      </w:r>
    </w:p>
    <w:p w14:paraId="6A7F06B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3.1.1. Принцип добровольности, предполагающий как добровольное участие</w:t>
      </w:r>
    </w:p>
    <w:p w14:paraId="26312A5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педагогов в организации работы службы, так и обязательное согласие сторон,</w:t>
      </w:r>
    </w:p>
    <w:p w14:paraId="47331F1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вовлеченных в конфликт, на участие в медиативной сессии. Допускается</w:t>
      </w:r>
    </w:p>
    <w:p w14:paraId="0F3D292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10</w:t>
      </w:r>
    </w:p>
    <w:p w14:paraId="3861591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направление сторон конфликта и их законных представителей на</w:t>
      </w:r>
    </w:p>
    <w:p w14:paraId="09A2EA7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предварительную встречу с медиатором.</w:t>
      </w:r>
    </w:p>
    <w:p w14:paraId="4A08E84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3.1.2. Принцип конфиденциальности, предполагающий обязательство</w:t>
      </w:r>
    </w:p>
    <w:p w14:paraId="52C32BC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службы медиации не разглашать полученные в процессе медиации сведения</w:t>
      </w:r>
    </w:p>
    <w:p w14:paraId="2474530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за исключением примирительного договора (по согласованию с участниками</w:t>
      </w:r>
    </w:p>
    <w:p w14:paraId="1DA2218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встречи и подписанный ими). Исключение составляет ставшая известная</w:t>
      </w:r>
    </w:p>
    <w:p w14:paraId="6FED777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медиатору информация о готовящемся преступлении.</w:t>
      </w:r>
    </w:p>
    <w:p w14:paraId="040DAD6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3.1.3 Принцип нейтральности, запрещающий службе медиации принимать</w:t>
      </w:r>
    </w:p>
    <w:p w14:paraId="1BC2553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сторону какого-либо участника конфликта (в том числе администрации).</w:t>
      </w:r>
    </w:p>
    <w:p w14:paraId="094BB7B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Нейтральность предполагает, что служба медиации не выясняет вопрос о</w:t>
      </w:r>
    </w:p>
    <w:p w14:paraId="38D3725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виновности или невиновности той или иной стороны, а является</w:t>
      </w:r>
    </w:p>
    <w:p w14:paraId="22D680C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независимым посредником, помогающим сторонам самостоятельно найти</w:t>
      </w:r>
    </w:p>
    <w:p w14:paraId="1A16E78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решение. Если медиатор понимает, что не может сохранять нейтральность</w:t>
      </w:r>
    </w:p>
    <w:p w14:paraId="7BBBDC7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из-за личностных взаимоотношений с кем-либо из участников, он должен</w:t>
      </w:r>
    </w:p>
    <w:p w14:paraId="710669B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отказаться от медиации или передать ее другому медиатору.</w:t>
      </w:r>
    </w:p>
    <w:p w14:paraId="1E12AE9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t>4. Порядок формирования школьной службы медиации</w:t>
      </w:r>
    </w:p>
    <w:p w14:paraId="4DC1466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4.1. В состав службы медиации входят:</w:t>
      </w:r>
    </w:p>
    <w:p w14:paraId="0AB6ABF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заместитель директора по воспитательной работе;</w:t>
      </w:r>
    </w:p>
    <w:p w14:paraId="1CEF242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социальный педагог;</w:t>
      </w:r>
    </w:p>
    <w:p w14:paraId="1D4BB43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педагог-психолог (психолог);</w:t>
      </w:r>
    </w:p>
    <w:p w14:paraId="7C4D114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педагоги-предметники, классные руководители.</w:t>
      </w:r>
    </w:p>
    <w:p w14:paraId="339C70D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Количественный состав школьной службы медиации определяется по</w:t>
      </w:r>
    </w:p>
    <w:p w14:paraId="13A29E3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решению администрации: от 5 до 9 человек. В состав службы могут входить</w:t>
      </w:r>
    </w:p>
    <w:p w14:paraId="609D365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представители от родительской общественности, старшеклассники.</w:t>
      </w:r>
    </w:p>
    <w:p w14:paraId="0A3B946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4.2. Руководителем (куратором) школьной службы медиации приказом</w:t>
      </w:r>
    </w:p>
    <w:p w14:paraId="2ABA297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директора организации образования назначается заместитель директора по</w:t>
      </w:r>
    </w:p>
    <w:p w14:paraId="42D5641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воспитательной работе.</w:t>
      </w:r>
    </w:p>
    <w:p w14:paraId="0F6E9AF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Организация работы школьной службы медиации</w:t>
      </w:r>
    </w:p>
    <w:p w14:paraId="213C5EF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5.1. Школьной службе медиации администрация организации образования</w:t>
      </w:r>
    </w:p>
    <w:p w14:paraId="2414AE2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предоставляет помещение для сборов медиаторов и проведения медиативных</w:t>
      </w:r>
    </w:p>
    <w:p w14:paraId="486B033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сессий, а также возможность использовать иные ресурсы организации</w:t>
      </w:r>
    </w:p>
    <w:p w14:paraId="4C67FD8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образования (оборудование, оргтехнику, канцелярские принадлежности,</w:t>
      </w:r>
    </w:p>
    <w:p w14:paraId="4C76BB2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средства информации и другие).</w:t>
      </w:r>
    </w:p>
    <w:p w14:paraId="01F6921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5.2. Должностные лица организации образования оказывают школьной</w:t>
      </w:r>
    </w:p>
    <w:p w14:paraId="6B4F952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службе медиации содействие в распространении информации о деятельности</w:t>
      </w:r>
    </w:p>
    <w:p w14:paraId="6719213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службы среди педагогов, учащихся (воспитанников), родителей.</w:t>
      </w:r>
    </w:p>
    <w:p w14:paraId="4A1BAF5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5.3. В случае, если стороны согласились на проведение медиативной</w:t>
      </w:r>
    </w:p>
    <w:p w14:paraId="23237D1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сессии, то применение административных санкций в отношении данных</w:t>
      </w:r>
    </w:p>
    <w:p w14:paraId="2381DFC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участников конфликта приостанавливаются. Решение о необходимости</w:t>
      </w:r>
    </w:p>
    <w:p w14:paraId="4873812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возобновления административных действий принимается после получения</w:t>
      </w:r>
    </w:p>
    <w:p w14:paraId="122EB28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информации о результатах работы службы медиации и достигнутых</w:t>
      </w:r>
    </w:p>
    <w:p w14:paraId="2483941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договоренностях сторон.</w:t>
      </w:r>
    </w:p>
    <w:p w14:paraId="66D55F9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5.4. Администрация организации образования поддерживает участие</w:t>
      </w:r>
    </w:p>
    <w:p w14:paraId="22C216C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членов школьной службы медиации в собраниях сообщества медиаторов,</w:t>
      </w:r>
    </w:p>
    <w:p w14:paraId="0AEFA23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658A8">
        <w:rPr>
          <w:rFonts w:ascii="Times New Roman" w:hAnsi="Times New Roman" w:cs="Times New Roman"/>
          <w:sz w:val="28"/>
          <w:szCs w:val="28"/>
        </w:rPr>
        <w:t>супервизиях</w:t>
      </w:r>
      <w:proofErr w:type="spellEnd"/>
      <w:r w:rsidRPr="009658A8">
        <w:rPr>
          <w:rFonts w:ascii="Times New Roman" w:hAnsi="Times New Roman" w:cs="Times New Roman"/>
          <w:sz w:val="28"/>
          <w:szCs w:val="28"/>
        </w:rPr>
        <w:t xml:space="preserve"> и в повышении их квалификации.</w:t>
      </w:r>
    </w:p>
    <w:p w14:paraId="262FB38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11</w:t>
      </w:r>
    </w:p>
    <w:p w14:paraId="0F0668A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5.5. Служба медиации может вносить на рассмотрение администрации</w:t>
      </w:r>
    </w:p>
    <w:p w14:paraId="03E9B42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предложения по снижению конфликтности в организации образования.</w:t>
      </w:r>
    </w:p>
    <w:p w14:paraId="37AFE0D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 Порядок работы школьной службы медиации</w:t>
      </w:r>
    </w:p>
    <w:p w14:paraId="7151F1F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6.1. Школьная служба медиации может получать информацию о случаях</w:t>
      </w:r>
    </w:p>
    <w:p w14:paraId="6FBDA59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конфликтного или криминального характера от педагогов, учащихся,</w:t>
      </w:r>
    </w:p>
    <w:p w14:paraId="5985951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администрации организации образования, членов службы медиации,</w:t>
      </w:r>
    </w:p>
    <w:p w14:paraId="74B5CFC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родителей.</w:t>
      </w:r>
    </w:p>
    <w:p w14:paraId="7DF1BEA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6.2. Школьная служба медиации принимает решение о возможности или</w:t>
      </w:r>
    </w:p>
    <w:p w14:paraId="3E2B8B6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невозможности применения медиации в каждом конкретном случае</w:t>
      </w:r>
    </w:p>
    <w:p w14:paraId="278F783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самостоятельно, в том числе на основании предварительных встреч со</w:t>
      </w:r>
    </w:p>
    <w:p w14:paraId="460467C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сторонами конфликта. При необходимости о принятом решении</w:t>
      </w:r>
    </w:p>
    <w:p w14:paraId="320DBF7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информируются должностные лица организации образования.</w:t>
      </w:r>
    </w:p>
    <w:p w14:paraId="54771C5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 xml:space="preserve">6.3. При определении споров и конфликтных ситуаций на </w:t>
      </w:r>
      <w:proofErr w:type="spellStart"/>
      <w:r w:rsidRPr="009658A8">
        <w:rPr>
          <w:rFonts w:ascii="Times New Roman" w:hAnsi="Times New Roman" w:cs="Times New Roman"/>
          <w:sz w:val="28"/>
          <w:szCs w:val="28"/>
        </w:rPr>
        <w:t>медиабельность</w:t>
      </w:r>
      <w:proofErr w:type="spellEnd"/>
    </w:p>
    <w:p w14:paraId="7886DC7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участники службы медиации проверяют соответствие рассматриваемой</w:t>
      </w:r>
    </w:p>
    <w:p w14:paraId="68C5B20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ситуации критериям:</w:t>
      </w:r>
    </w:p>
    <w:p w14:paraId="034B91E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стороны конфликта известны;</w:t>
      </w:r>
    </w:p>
    <w:p w14:paraId="05284EB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есть возможность связаться со сторонами конфликтной ситуации для</w:t>
      </w:r>
    </w:p>
    <w:p w14:paraId="765F89A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приглашения на встречу с медиатором;</w:t>
      </w:r>
    </w:p>
    <w:p w14:paraId="4A2FF89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стороны конфликтной ситуации не находятся в алкогольном или</w:t>
      </w:r>
    </w:p>
    <w:p w14:paraId="2D5F8C7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наркотическом опьянении на момент проведения медиации;</w:t>
      </w:r>
    </w:p>
    <w:p w14:paraId="459BCCF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квалификация специалистов школьной службы медиации позволяет</w:t>
      </w:r>
    </w:p>
    <w:p w14:paraId="05136B5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работать с данным типом конфликта;</w:t>
      </w:r>
    </w:p>
    <w:p w14:paraId="5508A36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руководитель службы и медиаторы уверены, что безопасность медиатора и</w:t>
      </w:r>
    </w:p>
    <w:p w14:paraId="4771308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сторон конфликта (как физическая, так и психологическая) в ходе их встречи</w:t>
      </w:r>
    </w:p>
    <w:p w14:paraId="5C5FBF4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lastRenderedPageBreak/>
        <w:t>будет обеспечена.</w:t>
      </w:r>
    </w:p>
    <w:p w14:paraId="6038DF0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6.4. При несогласии сторон на проведение медиации им могут быть</w:t>
      </w:r>
    </w:p>
    <w:p w14:paraId="00D0F52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предложены психологическая помощь или другие существующие в</w:t>
      </w:r>
    </w:p>
    <w:p w14:paraId="6B5971F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организации образования формы работы.</w:t>
      </w:r>
    </w:p>
    <w:p w14:paraId="617615A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6.5. Для проведения медиации между детьми необходимо письменное</w:t>
      </w:r>
    </w:p>
    <w:p w14:paraId="0A2995E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согласие родителей.</w:t>
      </w:r>
    </w:p>
    <w:p w14:paraId="786806B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6.6. Медиатор вправе отказаться от проведения медиации на основании</w:t>
      </w:r>
    </w:p>
    <w:p w14:paraId="49D6B83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своих профессиональных стандартов, либо в случае недостаточной</w:t>
      </w:r>
    </w:p>
    <w:p w14:paraId="4D658A5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квалификации, или невозможности обеспечить безопасность процесса. В</w:t>
      </w:r>
    </w:p>
    <w:p w14:paraId="4B7A0C1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этом случае организация образования может использовать иные</w:t>
      </w:r>
    </w:p>
    <w:p w14:paraId="242DD2C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педагогические технологии.</w:t>
      </w:r>
    </w:p>
    <w:p w14:paraId="0CFCC82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6.7. Служба медиации самостоятельно определяет сроки и этапы</w:t>
      </w:r>
    </w:p>
    <w:p w14:paraId="58977D8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проведения процедуры в каждом отдельном случае.</w:t>
      </w:r>
    </w:p>
    <w:p w14:paraId="46B7531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6.8. В случае, если в ходе медиации конфликтующие стороны пришли к</w:t>
      </w:r>
    </w:p>
    <w:p w14:paraId="01FBC29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соглашению, достигнутые результаты фиксируются в письменном</w:t>
      </w:r>
    </w:p>
    <w:p w14:paraId="32660DC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Соглашении об урегулировании спора в порядке медиации (далее –</w:t>
      </w:r>
    </w:p>
    <w:p w14:paraId="102A5D3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Соглашение).</w:t>
      </w:r>
    </w:p>
    <w:p w14:paraId="4447B98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6.9. При необходимости служба медиации передает копию Соглашения</w:t>
      </w:r>
    </w:p>
    <w:p w14:paraId="0EA4B3F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администрации организации образования.</w:t>
      </w:r>
    </w:p>
    <w:p w14:paraId="5F98578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6.10. Школьная служба медиации помогает определить способ выполнения</w:t>
      </w:r>
    </w:p>
    <w:p w14:paraId="7263BA1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обязательств, взятых на себя сторонами в Соглашении, но не несет</w:t>
      </w:r>
    </w:p>
    <w:p w14:paraId="240C24E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ответственность за их выполнение. При возникновении проблем в</w:t>
      </w:r>
    </w:p>
    <w:p w14:paraId="00F13B6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выполнении обязательств, школьная служба медиации может проводить</w:t>
      </w:r>
    </w:p>
    <w:p w14:paraId="4180340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дополнительные встречи сторон и помочь сторонам осознать причины</w:t>
      </w:r>
    </w:p>
    <w:p w14:paraId="6E5811E8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трудностей и пути их преодоления.</w:t>
      </w:r>
    </w:p>
    <w:p w14:paraId="43B3ED23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6.11. Работа школьной службы медиации фиксируется в журнале</w:t>
      </w:r>
    </w:p>
    <w:p w14:paraId="689D3B4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регистраций, отчетах и мониторинге, которые являются внутренними</w:t>
      </w:r>
    </w:p>
    <w:p w14:paraId="72F8957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документами службы.</w:t>
      </w:r>
    </w:p>
    <w:p w14:paraId="458A112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6.12. Руководитель школьной службы медиации:</w:t>
      </w:r>
    </w:p>
    <w:p w14:paraId="5CC0DDC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планирует работу службы;</w:t>
      </w:r>
    </w:p>
    <w:p w14:paraId="6E0A2377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способствует распространению принципов восстановительной медиации в</w:t>
      </w:r>
    </w:p>
    <w:p w14:paraId="15FF8132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организации образования;</w:t>
      </w:r>
    </w:p>
    <w:p w14:paraId="060C237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- обеспечивает мониторинг деятельности школьной службы медиации.</w:t>
      </w:r>
    </w:p>
    <w:p w14:paraId="1AB9974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6.13. Школьная служба медиации рекомендует участникам конфликта на</w:t>
      </w:r>
    </w:p>
    <w:p w14:paraId="5CEE1D3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время проведения процедуры медиации воздержаться от обращений в</w:t>
      </w:r>
    </w:p>
    <w:p w14:paraId="35E4BD2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вышестоящие инстанции, средства массовой информации или судебные</w:t>
      </w:r>
    </w:p>
    <w:p w14:paraId="233A1F2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органы.</w:t>
      </w:r>
    </w:p>
    <w:p w14:paraId="07CA9AD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6.14. По согласованию с администрацией организации образования и</w:t>
      </w:r>
    </w:p>
    <w:p w14:paraId="02A26134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руководителем школьной службы медиации, медиаторы могут проводить</w:t>
      </w:r>
    </w:p>
    <w:p w14:paraId="2A77C57C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медиацию по конфликтам между педагогами и администрацией, родителей и</w:t>
      </w:r>
    </w:p>
    <w:p w14:paraId="4FDFE55D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их детей, а также по семейным конфликтам и спорам, возникшим из</w:t>
      </w:r>
    </w:p>
    <w:p w14:paraId="5B6EFDE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гражданских правоотношений, в том числе в связи с осуществлением</w:t>
      </w:r>
    </w:p>
    <w:p w14:paraId="4C10181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предпринимательской и иной экономической деятельности, а также из</w:t>
      </w:r>
    </w:p>
    <w:p w14:paraId="2079A7B1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lastRenderedPageBreak/>
        <w:t>трудовых и семейных правоотношений, деятельность медиатора и его</w:t>
      </w:r>
    </w:p>
    <w:p w14:paraId="7622E9A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квалификация регулируется Законом РК «О медиации».</w:t>
      </w:r>
    </w:p>
    <w:p w14:paraId="346A4F8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658A8">
        <w:rPr>
          <w:rFonts w:ascii="Times New Roman" w:hAnsi="Times New Roman" w:cs="Times New Roman"/>
          <w:b/>
          <w:bCs/>
          <w:sz w:val="28"/>
          <w:szCs w:val="28"/>
        </w:rPr>
        <w:t>7. Заключительные положения</w:t>
      </w:r>
    </w:p>
    <w:p w14:paraId="6D7AFB1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7.1. Изменения в положение вносятся директором организации образования</w:t>
      </w:r>
    </w:p>
    <w:p w14:paraId="21FF688A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по предложению членов школьной службы медиации, Попечительского</w:t>
      </w:r>
    </w:p>
    <w:p w14:paraId="5E5A3F30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совета или родительской общественности при условии, что вносимые</w:t>
      </w:r>
    </w:p>
    <w:p w14:paraId="4736F219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изменения не противоречат стандартам восстановительной медиации.</w:t>
      </w:r>
    </w:p>
    <w:p w14:paraId="21F284DF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7.2. Журнал регистрации обращений в школьную службу медиации: каждое</w:t>
      </w:r>
    </w:p>
    <w:p w14:paraId="6FE0260B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обращение (форма 1) печатается на компьютере, собирается в папку, в конце</w:t>
      </w:r>
    </w:p>
    <w:p w14:paraId="05205555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учебного года все материалы прошнуровываются, на обороте ставится печать</w:t>
      </w:r>
    </w:p>
    <w:p w14:paraId="44764F8E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и подпись директора школы.</w:t>
      </w:r>
    </w:p>
    <w:p w14:paraId="09D6E4D6" w14:textId="77777777" w:rsidR="009658A8" w:rsidRPr="009658A8" w:rsidRDefault="009658A8" w:rsidP="00965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658A8">
        <w:rPr>
          <w:rFonts w:ascii="Times New Roman" w:hAnsi="Times New Roman" w:cs="Times New Roman"/>
          <w:sz w:val="28"/>
          <w:szCs w:val="28"/>
        </w:rPr>
        <w:t>7.3. Материалы службы школьной медиации систематизируются и хранятся 5</w:t>
      </w:r>
    </w:p>
    <w:p w14:paraId="6A453FB5" w14:textId="1415AEF3" w:rsidR="008C37C2" w:rsidRPr="009658A8" w:rsidRDefault="009658A8" w:rsidP="009658A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658A8">
        <w:rPr>
          <w:rFonts w:ascii="Times New Roman" w:hAnsi="Times New Roman" w:cs="Times New Roman"/>
          <w:sz w:val="32"/>
          <w:szCs w:val="32"/>
        </w:rPr>
        <w:t>лет</w:t>
      </w:r>
    </w:p>
    <w:sectPr w:rsidR="008C37C2" w:rsidRPr="009658A8" w:rsidSect="00E10318">
      <w:pgSz w:w="11906" w:h="16838"/>
      <w:pgMar w:top="568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A8"/>
    <w:rsid w:val="00280B3E"/>
    <w:rsid w:val="00312653"/>
    <w:rsid w:val="008C37C2"/>
    <w:rsid w:val="009658A8"/>
    <w:rsid w:val="00C6745A"/>
    <w:rsid w:val="00CA3004"/>
    <w:rsid w:val="00E1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7040"/>
  <w15:chartTrackingRefBased/>
  <w15:docId w15:val="{DC2B9EFF-FFE4-4776-B37A-075A1EF4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kokshetau-259</dc:creator>
  <cp:keywords/>
  <dc:description/>
  <cp:lastModifiedBy>User</cp:lastModifiedBy>
  <cp:revision>2</cp:revision>
  <cp:lastPrinted>2023-10-16T10:24:00Z</cp:lastPrinted>
  <dcterms:created xsi:type="dcterms:W3CDTF">2023-10-23T04:45:00Z</dcterms:created>
  <dcterms:modified xsi:type="dcterms:W3CDTF">2023-10-23T04:45:00Z</dcterms:modified>
</cp:coreProperties>
</file>